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D8" w:rsidRDefault="004A7FD8">
      <w:pPr>
        <w:pStyle w:val="newncpi0"/>
        <w:jc w:val="center"/>
      </w:pPr>
      <w:r>
        <w:rPr>
          <w:rStyle w:val="name"/>
        </w:rPr>
        <w:t>РЕШЕНИЕ </w:t>
      </w:r>
      <w:r w:rsidR="00574607">
        <w:rPr>
          <w:rStyle w:val="name"/>
        </w:rPr>
        <w:t>БРОЛЬНИКСК</w:t>
      </w:r>
      <w:r>
        <w:rPr>
          <w:rStyle w:val="promulgator"/>
        </w:rPr>
        <w:t xml:space="preserve">ОГО </w:t>
      </w:r>
      <w:r w:rsidR="001F016B">
        <w:rPr>
          <w:rStyle w:val="promulgator"/>
        </w:rPr>
        <w:t xml:space="preserve">СЕЛЬСКОГО </w:t>
      </w:r>
      <w:r>
        <w:rPr>
          <w:rStyle w:val="promulgator"/>
        </w:rPr>
        <w:t>СОВЕТА ДЕПУТАТОВ</w:t>
      </w:r>
    </w:p>
    <w:p w:rsidR="004A7FD8" w:rsidRDefault="00574607">
      <w:pPr>
        <w:pStyle w:val="newncpi"/>
        <w:ind w:firstLine="0"/>
        <w:jc w:val="center"/>
      </w:pPr>
      <w:r>
        <w:rPr>
          <w:rStyle w:val="datepr"/>
        </w:rPr>
        <w:t>1 июн</w:t>
      </w:r>
      <w:r w:rsidR="004A7FD8">
        <w:rPr>
          <w:rStyle w:val="datepr"/>
        </w:rPr>
        <w:t>я 202</w:t>
      </w:r>
      <w:r>
        <w:rPr>
          <w:rStyle w:val="datepr"/>
        </w:rPr>
        <w:t>3</w:t>
      </w:r>
      <w:r w:rsidR="004A7FD8">
        <w:rPr>
          <w:rStyle w:val="datepr"/>
        </w:rPr>
        <w:t xml:space="preserve"> г.</w:t>
      </w:r>
      <w:r>
        <w:rPr>
          <w:rStyle w:val="number"/>
        </w:rPr>
        <w:t xml:space="preserve"> № 124</w:t>
      </w:r>
    </w:p>
    <w:p w:rsidR="004A7FD8" w:rsidRDefault="004A7FD8">
      <w:pPr>
        <w:pStyle w:val="titlencpi"/>
      </w:pPr>
      <w:r>
        <w:t xml:space="preserve">О распоряжении жилыми помещениями, находящимися в собственности </w:t>
      </w:r>
      <w:r w:rsidR="001F016B">
        <w:t>Брольникского сельсовета</w:t>
      </w:r>
    </w:p>
    <w:p w:rsidR="004A7FD8" w:rsidRDefault="004A7FD8">
      <w:pPr>
        <w:pStyle w:val="preamble"/>
      </w:pPr>
      <w:proofErr w:type="gramStart"/>
      <w:r>
        <w:t>На основании абзаца второго статьи 7 Жилищного кодекса Республики Беларусь, абзаца второго пункта 7 Указа Президента Республики Беларусь от 26 июля 2010 г. № 388 «О порядке распоряжения государственным жилищным фондом», пункта 5 Указа Президента Республики Беларусь от 13 июня 2018 г. № 237 «О распоряжении государственным жилищным фондом», абзаца второго пункта 3 Указа Президента Республики Беларусь от 24 марта 2022 г</w:t>
      </w:r>
      <w:proofErr w:type="gramEnd"/>
      <w:r>
        <w:t>. № 118 «Об изменении указов Президента Республики Беларусь»</w:t>
      </w:r>
      <w:r w:rsidR="00E06688">
        <w:t>,</w:t>
      </w:r>
      <w:r w:rsidR="00353E52">
        <w:t xml:space="preserve"> решение Новогрудского районного </w:t>
      </w:r>
      <w:r w:rsidR="00E06688">
        <w:t xml:space="preserve"> </w:t>
      </w:r>
      <w:r w:rsidR="00353E52">
        <w:t xml:space="preserve">Совета депутатов от 29 </w:t>
      </w:r>
      <w:r>
        <w:t xml:space="preserve"> </w:t>
      </w:r>
      <w:r w:rsidR="00353E52">
        <w:t xml:space="preserve">ноября 2022г. №245 </w:t>
      </w:r>
      <w:r w:rsidR="00574607">
        <w:t>Брольникский сельский</w:t>
      </w:r>
      <w:r>
        <w:t xml:space="preserve"> Совет депутатов РЕШИЛ:</w:t>
      </w:r>
    </w:p>
    <w:p w:rsidR="004A7FD8" w:rsidRDefault="004A7FD8">
      <w:pPr>
        <w:pStyle w:val="point"/>
      </w:pPr>
      <w:r>
        <w:t>1. Установить, что:</w:t>
      </w:r>
    </w:p>
    <w:p w:rsidR="004A7FD8" w:rsidRDefault="00A06813">
      <w:pPr>
        <w:pStyle w:val="underpoint"/>
      </w:pPr>
      <w:r>
        <w:t>1.1.</w:t>
      </w:r>
      <w:r w:rsidR="004A7FD8">
        <w:t xml:space="preserve"> по решению </w:t>
      </w:r>
      <w:r w:rsidR="00574607">
        <w:t xml:space="preserve">Брольникского сельского </w:t>
      </w:r>
      <w:r w:rsidR="004A7FD8">
        <w:t>исполнительного комитета осуществляется:</w:t>
      </w:r>
    </w:p>
    <w:p w:rsidR="004A7FD8" w:rsidRDefault="004A7FD8">
      <w:pPr>
        <w:pStyle w:val="newncpi"/>
      </w:pPr>
      <w:r>
        <w:t xml:space="preserve">отчуждение находящихся в собственности </w:t>
      </w:r>
      <w:r w:rsidR="00574607">
        <w:t xml:space="preserve">Брольникского сельсовета </w:t>
      </w:r>
      <w:r>
        <w:t>жилых домов, квартир, в том числе не завершенных строительством, долей в праве собственности на них на возмездной и безвозмездной основе;</w:t>
      </w:r>
    </w:p>
    <w:p w:rsidR="004A7FD8" w:rsidRDefault="004A7FD8">
      <w:pPr>
        <w:pStyle w:val="newncpi"/>
      </w:pPr>
      <w:r>
        <w:t>передача без перехода права собственности (передача коммунальному юридическому лицу на возмездной или безвозмездной основе, не связанная с прекращением права собственности</w:t>
      </w:r>
      <w:r w:rsidR="00574607" w:rsidRPr="00574607">
        <w:t xml:space="preserve"> </w:t>
      </w:r>
      <w:r w:rsidR="00574607">
        <w:t>Брольникского сельсовета</w:t>
      </w:r>
      <w:r>
        <w:t>) нахо</w:t>
      </w:r>
      <w:r w:rsidR="001F016B">
        <w:t>дящихся в собственности Брольникского сельсовет</w:t>
      </w:r>
      <w:r>
        <w:t>а жилых домов, квартир, в том числе не завершенных строительством, долей в праве собственности на них;</w:t>
      </w:r>
    </w:p>
    <w:p w:rsidR="004A7FD8" w:rsidRDefault="004A7FD8">
      <w:pPr>
        <w:pStyle w:val="newncpi"/>
      </w:pPr>
      <w:proofErr w:type="gramStart"/>
      <w:r>
        <w:t>передача в безвозмездное пользование хозяйственным обществам, создаваемым (созданным)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приватизации арендных и иных предприятий, нахо</w:t>
      </w:r>
      <w:r w:rsidR="001F016B">
        <w:t>дящихся в собственности Брольник</w:t>
      </w:r>
      <w:r>
        <w:t xml:space="preserve">ского </w:t>
      </w:r>
      <w:r w:rsidR="001F016B">
        <w:t xml:space="preserve">сельсовета </w:t>
      </w:r>
      <w:r>
        <w:t>жилых домов, квартир, в том числе не завершенных строительством, долей в праве собственности на них;</w:t>
      </w:r>
      <w:proofErr w:type="gramEnd"/>
    </w:p>
    <w:p w:rsidR="004A7FD8" w:rsidRDefault="004A7FD8">
      <w:pPr>
        <w:pStyle w:val="newncpi"/>
      </w:pPr>
      <w:r>
        <w:t xml:space="preserve">приобретение в собственность </w:t>
      </w:r>
      <w:r w:rsidR="00574607">
        <w:t>Брольникского сельсовета</w:t>
      </w:r>
      <w:r>
        <w:t xml:space="preserve"> жилых домов, квартир, в том числе не завершенных строительством, долей в праве собственности на них на безвозмездной основе или возмездной основе (за счет средств </w:t>
      </w:r>
      <w:r w:rsidR="00574607">
        <w:t>сельского</w:t>
      </w:r>
      <w:r>
        <w:t xml:space="preserve"> бюджета);</w:t>
      </w:r>
    </w:p>
    <w:p w:rsidR="004A7FD8" w:rsidRDefault="004A7FD8" w:rsidP="0075261D">
      <w:pPr>
        <w:pStyle w:val="underpoint"/>
      </w:pPr>
      <w:r>
        <w:t xml:space="preserve">1.2. Приобретаемые в собственность </w:t>
      </w:r>
      <w:r w:rsidR="001F016B">
        <w:t xml:space="preserve">Брольникского сельсовета </w:t>
      </w:r>
      <w:r>
        <w:t>жилые помещения включаются в состав арендного жилья, жилых помещений социального пользования, специальных жилых помещений.</w:t>
      </w:r>
    </w:p>
    <w:p w:rsidR="004A7FD8" w:rsidRDefault="004A7FD8">
      <w:pPr>
        <w:pStyle w:val="point"/>
      </w:pPr>
      <w:r>
        <w:t xml:space="preserve">2. Утвердить Положение о порядке продажи находящихся в собственности </w:t>
      </w:r>
      <w:r w:rsidR="00574607">
        <w:t xml:space="preserve">Брольникского сельсовета </w:t>
      </w:r>
      <w:r>
        <w:t>незаселенных жилых домов, квартир, долей в праве собственности на них (прилагается).</w:t>
      </w:r>
    </w:p>
    <w:p w:rsidR="004A7FD8" w:rsidRDefault="004A7FD8">
      <w:pPr>
        <w:pStyle w:val="point"/>
      </w:pPr>
      <w:r>
        <w:t>3. Определить порядок подготовки проектов решений о распоряжении жилыми помещениями, находящимися в собственности</w:t>
      </w:r>
      <w:r w:rsidR="00574607" w:rsidRPr="00574607">
        <w:t xml:space="preserve"> </w:t>
      </w:r>
      <w:r w:rsidR="00574607">
        <w:t>Брольникского сельсовета</w:t>
      </w:r>
      <w:r>
        <w:t xml:space="preserve">, и приобретении жилых помещений в собственность </w:t>
      </w:r>
      <w:r w:rsidR="00574607">
        <w:t xml:space="preserve">Брольникского сельсовета </w:t>
      </w:r>
      <w:r>
        <w:t>согласно приложению.</w:t>
      </w:r>
    </w:p>
    <w:p w:rsidR="004A7FD8" w:rsidRDefault="004A7FD8">
      <w:pPr>
        <w:pStyle w:val="point"/>
      </w:pPr>
      <w:r>
        <w:t>4. Действие пунктов 1 и 3 настоящего решения не распространяется:</w:t>
      </w:r>
    </w:p>
    <w:p w:rsidR="004A7FD8" w:rsidRDefault="004A7FD8">
      <w:pPr>
        <w:pStyle w:val="underpoint"/>
      </w:pPr>
      <w:r>
        <w:t>4.1. на распоряжение жилыми помещениями:</w:t>
      </w:r>
    </w:p>
    <w:p w:rsidR="004A7FD8" w:rsidRDefault="004A7FD8">
      <w:pPr>
        <w:pStyle w:val="underpoint"/>
      </w:pPr>
      <w:r>
        <w:t>4.1.1. изъятыми, арестованными, конфискованными, обращенными в доход государства иным способом;</w:t>
      </w:r>
    </w:p>
    <w:p w:rsidR="004A7FD8" w:rsidRDefault="004A7FD8">
      <w:pPr>
        <w:pStyle w:val="underpoint"/>
      </w:pPr>
      <w:r>
        <w:t>4.1.</w:t>
      </w:r>
      <w:r w:rsidR="00A06813">
        <w:t>2</w:t>
      </w:r>
      <w:r>
        <w:t>. в случае:</w:t>
      </w:r>
    </w:p>
    <w:p w:rsidR="004A7FD8" w:rsidRDefault="004A7FD8">
      <w:pPr>
        <w:pStyle w:val="newncpi"/>
      </w:pPr>
      <w:r>
        <w:t>изъятия земельных участков для государственных нужд;</w:t>
      </w:r>
    </w:p>
    <w:p w:rsidR="004A7FD8" w:rsidRDefault="004A7FD8">
      <w:pPr>
        <w:pStyle w:val="newncpi"/>
      </w:pPr>
      <w:r>
        <w:t xml:space="preserve">признания их </w:t>
      </w:r>
      <w:proofErr w:type="gramStart"/>
      <w:r>
        <w:t>находящимися</w:t>
      </w:r>
      <w:proofErr w:type="gramEnd"/>
      <w:r>
        <w:t xml:space="preserve"> в аварийном состоянии или грозящими обвалом, переоборудования в нежилые;</w:t>
      </w:r>
    </w:p>
    <w:p w:rsidR="004A7FD8" w:rsidRDefault="004A7FD8">
      <w:pPr>
        <w:pStyle w:val="underpoint"/>
      </w:pPr>
      <w:r>
        <w:t xml:space="preserve">4.2. на отчуждение жилых помещений, расположенных (располагавшихся на дату начала строительства (реконструкции), дату приобретения) в населенных пунктах с численностью населения до 20 тысяч человек, построенных (реконструированных), </w:t>
      </w:r>
      <w:r>
        <w:lastRenderedPageBreak/>
        <w:t>приобретенных, в том числе с государственной поддержкой, сельскохозяйственными организациями, этими организациями гражданам на возмездной основе.</w:t>
      </w:r>
    </w:p>
    <w:p w:rsidR="004A7FD8" w:rsidRDefault="004A7FD8">
      <w:pPr>
        <w:pStyle w:val="point"/>
      </w:pPr>
      <w:r>
        <w:t>5. Признать утратившими силу:</w:t>
      </w:r>
    </w:p>
    <w:p w:rsidR="004A7FD8" w:rsidRDefault="004A7FD8">
      <w:pPr>
        <w:pStyle w:val="newncpi"/>
      </w:pPr>
      <w:r>
        <w:t xml:space="preserve">решение </w:t>
      </w:r>
      <w:r w:rsidR="00574607">
        <w:t xml:space="preserve">Брольникского сельского Совета депутатов </w:t>
      </w:r>
      <w:r w:rsidR="0075261D">
        <w:t>от 24 августа 2022 г. № 10</w:t>
      </w:r>
      <w:r w:rsidR="0075261D">
        <w:t>4</w:t>
      </w:r>
      <w:r w:rsidR="0075261D">
        <w:t xml:space="preserve"> «О  распоряжени</w:t>
      </w:r>
      <w:r w:rsidR="0075261D">
        <w:t>и незаселёнными</w:t>
      </w:r>
      <w:r w:rsidR="0075261D">
        <w:t xml:space="preserve"> жилыми помещениями, находящимися в собственности  Брольникского сельсовета»</w:t>
      </w:r>
      <w:r w:rsidR="0075261D">
        <w:t xml:space="preserve">, </w:t>
      </w:r>
      <w:r w:rsidR="00574607">
        <w:t>от 24 августа 2022 г. № 1</w:t>
      </w:r>
      <w:r>
        <w:t>0</w:t>
      </w:r>
      <w:r w:rsidR="00574607">
        <w:t>5</w:t>
      </w:r>
      <w:r>
        <w:t xml:space="preserve"> «О порядке распоряжения жилыми помещениями, находящимися в собственности  </w:t>
      </w:r>
      <w:r w:rsidR="00574607">
        <w:t>Брольникского сельсовета</w:t>
      </w:r>
      <w:r>
        <w:t>»;</w:t>
      </w:r>
    </w:p>
    <w:p w:rsidR="004A7FD8" w:rsidRDefault="004A7FD8">
      <w:pPr>
        <w:pStyle w:val="point"/>
      </w:pPr>
      <w:r>
        <w:t>6. Настоящее решение вступает в силу после его официального опубликования.</w:t>
      </w:r>
    </w:p>
    <w:p w:rsidR="004A7FD8" w:rsidRDefault="004A7FD8" w:rsidP="0075261D">
      <w:pPr>
        <w:pStyle w:val="newncpi"/>
        <w:spacing w:line="360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A7F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7FD8" w:rsidRDefault="004A7FD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7FD8" w:rsidRDefault="00574607" w:rsidP="00574607">
            <w:pPr>
              <w:pStyle w:val="newncpi0"/>
              <w:jc w:val="right"/>
            </w:pPr>
            <w:r>
              <w:rPr>
                <w:rStyle w:val="pers"/>
              </w:rPr>
              <w:t>С.А</w:t>
            </w:r>
            <w:r w:rsidR="004A7FD8">
              <w:rPr>
                <w:rStyle w:val="pers"/>
              </w:rPr>
              <w:t>.М</w:t>
            </w:r>
            <w:r>
              <w:rPr>
                <w:rStyle w:val="pers"/>
              </w:rPr>
              <w:t>акар</w:t>
            </w:r>
          </w:p>
        </w:tc>
      </w:tr>
    </w:tbl>
    <w:p w:rsidR="004A7FD8" w:rsidRDefault="004A7FD8">
      <w:pPr>
        <w:pStyle w:val="newncpi"/>
      </w:pPr>
      <w:r>
        <w:t> </w:t>
      </w:r>
    </w:p>
    <w:p w:rsidR="004A7FD8" w:rsidRDefault="004A7FD8">
      <w:pPr>
        <w:rPr>
          <w:rFonts w:eastAsia="Times New Roman"/>
        </w:rPr>
        <w:sectPr w:rsidR="004A7FD8" w:rsidSect="004E7443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4A7FD8" w:rsidRDefault="004A7F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9"/>
        <w:gridCol w:w="2602"/>
      </w:tblGrid>
      <w:tr w:rsidR="004A7FD8">
        <w:tc>
          <w:tcPr>
            <w:tcW w:w="4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newncpi"/>
            </w:pPr>
            <w:r>
              <w:t> </w:t>
            </w:r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append1"/>
            </w:pPr>
            <w:r>
              <w:t>Приложение</w:t>
            </w:r>
          </w:p>
          <w:p w:rsidR="004A7FD8" w:rsidRDefault="004A7FD8" w:rsidP="00574607">
            <w:pPr>
              <w:pStyle w:val="append"/>
            </w:pPr>
            <w:r>
              <w:t xml:space="preserve">к решению </w:t>
            </w:r>
            <w:r>
              <w:br/>
            </w:r>
            <w:r w:rsidR="00574607">
              <w:t>Брольникского сельсовета</w:t>
            </w:r>
            <w:r>
              <w:br/>
              <w:t xml:space="preserve">Совета депутатов </w:t>
            </w:r>
            <w:r>
              <w:br/>
            </w:r>
            <w:r w:rsidR="00574607">
              <w:t>0</w:t>
            </w:r>
            <w:r>
              <w:t>1.</w:t>
            </w:r>
            <w:r w:rsidR="00574607">
              <w:t>06.</w:t>
            </w:r>
            <w:r>
              <w:t>202</w:t>
            </w:r>
            <w:r w:rsidR="00574607">
              <w:t>3</w:t>
            </w:r>
            <w:r>
              <w:t> № </w:t>
            </w:r>
            <w:r w:rsidR="00574607">
              <w:t>1</w:t>
            </w:r>
            <w:r>
              <w:t xml:space="preserve">24 </w:t>
            </w:r>
          </w:p>
        </w:tc>
      </w:tr>
    </w:tbl>
    <w:p w:rsidR="004A7FD8" w:rsidRDefault="004A7FD8">
      <w:pPr>
        <w:pStyle w:val="titlep"/>
        <w:jc w:val="left"/>
      </w:pPr>
      <w:r>
        <w:t>ПОРЯДОК</w:t>
      </w:r>
      <w:r>
        <w:br/>
        <w:t>подготовки проектов решений о распоряжении жилыми помещениями, находящимися в собственности</w:t>
      </w:r>
      <w:r w:rsidR="00574607" w:rsidRPr="00574607">
        <w:t xml:space="preserve"> </w:t>
      </w:r>
      <w:r w:rsidR="00574607">
        <w:t>Брольникского сельсовета</w:t>
      </w:r>
      <w:r>
        <w:t xml:space="preserve">, и приобретении жилых помещений в собственность </w:t>
      </w:r>
      <w:r w:rsidR="00574607">
        <w:t>Брольникского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2696"/>
        <w:gridCol w:w="1418"/>
        <w:gridCol w:w="3406"/>
        <w:gridCol w:w="5155"/>
      </w:tblGrid>
      <w:tr w:rsidR="004A7FD8">
        <w:trPr>
          <w:trHeight w:val="240"/>
        </w:trPr>
        <w:tc>
          <w:tcPr>
            <w:tcW w:w="1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7FD8" w:rsidRDefault="004A7FD8">
            <w:pPr>
              <w:pStyle w:val="table10"/>
              <w:jc w:val="center"/>
            </w:pPr>
            <w:r>
              <w:t>Виды сделок по распоряжению жилыми помещениями*, приобретению жилых помещений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7FD8" w:rsidRDefault="004A7FD8">
            <w:pPr>
              <w:pStyle w:val="table10"/>
              <w:jc w:val="center"/>
            </w:pPr>
            <w:r>
              <w:t xml:space="preserve">Государственный орган, государственная организация, </w:t>
            </w:r>
            <w:proofErr w:type="gramStart"/>
            <w:r>
              <w:t>принимающие</w:t>
            </w:r>
            <w:proofErr w:type="gramEnd"/>
            <w:r>
              <w:t xml:space="preserve"> решение о распоряжении жилыми помещениями, приобретении жилых помещений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7FD8" w:rsidRDefault="004A7FD8">
            <w:pPr>
              <w:pStyle w:val="table10"/>
              <w:jc w:val="center"/>
            </w:pPr>
            <w:r>
              <w:t>Вид правового акта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7FD8" w:rsidRDefault="004A7FD8">
            <w:pPr>
              <w:pStyle w:val="table10"/>
              <w:jc w:val="center"/>
            </w:pPr>
            <w:r>
              <w:t>Государственный орган (государственная организация), юридическое лицо, подготавливающие проект решения о распоряжении жилыми помещениями, приобретении жилых помещений</w:t>
            </w:r>
          </w:p>
        </w:tc>
        <w:tc>
          <w:tcPr>
            <w:tcW w:w="15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7FD8" w:rsidRDefault="004A7FD8">
            <w:pPr>
              <w:pStyle w:val="table10"/>
              <w:jc w:val="center"/>
            </w:pPr>
            <w:r>
              <w:t>Документы, необходимые для подготовки проекта решения**</w:t>
            </w:r>
          </w:p>
        </w:tc>
      </w:tr>
      <w:tr w:rsidR="004A7FD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1. Отчуждение:</w:t>
            </w:r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F02A8F">
            <w:pPr>
              <w:pStyle w:val="table10"/>
            </w:pPr>
            <w:proofErr w:type="gramStart"/>
            <w:r>
              <w:t xml:space="preserve">на возмездной или безвозмездной основе в частную собственность находящихся в собственности </w:t>
            </w:r>
            <w:r w:rsidR="00F02A8F">
              <w:t xml:space="preserve">Брольникского сельсовета </w:t>
            </w:r>
            <w:r>
              <w:t>жилых помещений юридическим лицам и гражданам Республики Беларусь, в том числе постоянно проживающим за ее пределами, иностранным гражданам и лицам без гражданства, в том числе не проживающим постоянно на территории Республики Беларусь, но имеющим право на приобретение жилых помещений в соответствии с международными договорами Республики Беларусь, на</w:t>
            </w:r>
            <w:proofErr w:type="gramEnd"/>
            <w:r>
              <w:t xml:space="preserve"> возмездной основе путем продажи на аукционе находящихся в собственности </w:t>
            </w:r>
            <w:r w:rsidR="00F02A8F">
              <w:t xml:space="preserve">Брольникского сельсовета </w:t>
            </w:r>
            <w:r>
              <w:t>жилых помещений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76F" w:rsidRDefault="0058176F">
            <w:pPr>
              <w:pStyle w:val="table10"/>
            </w:pPr>
            <w:r>
              <w:t>Брольникский сельский</w:t>
            </w:r>
          </w:p>
          <w:p w:rsidR="004A7FD8" w:rsidRDefault="004A7FD8" w:rsidP="0058176F">
            <w:pPr>
              <w:pStyle w:val="table10"/>
            </w:pPr>
            <w:r>
              <w:t>исполнительный комитет (далее </w:t>
            </w:r>
            <w:proofErr w:type="gramStart"/>
            <w:r>
              <w:t>–</w:t>
            </w:r>
            <w:r w:rsidR="0058176F">
              <w:t>с</w:t>
            </w:r>
            <w:proofErr w:type="gramEnd"/>
            <w:r w:rsidR="0058176F">
              <w:t>ель</w:t>
            </w:r>
            <w:r>
              <w:t>исполком)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 xml:space="preserve">решение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A06813">
            <w:pPr>
              <w:pStyle w:val="table10"/>
            </w:pPr>
            <w:r>
              <w:t>структурное подразде</w:t>
            </w:r>
            <w:r w:rsidR="00DE7CCA">
              <w:t>ление сель</w:t>
            </w:r>
            <w:r>
              <w:t>исполкома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proofErr w:type="gramStart"/>
            <w:r>
              <w:t>выписка из регистрационной книги о правах, ограничениях (обременениях) прав на жилое помещение;</w:t>
            </w:r>
            <w:r>
              <w:br/>
              <w:t>копия документа, удостоверяющего право на земельный участок (за исключением случаев отчуждения квартир, долей в праве собственности на квартиры);</w:t>
            </w:r>
            <w:r>
              <w:br/>
              <w:t>копия технического паспорта;</w:t>
            </w:r>
            <w:r>
              <w:br/>
              <w:t>акт о внутренней оценке;</w:t>
            </w:r>
            <w:r>
              <w:br/>
              <w:t>заключение экспертизы достоверности внутренней оценки – при отчуждении на возмездной основе;</w:t>
            </w:r>
            <w:r>
              <w:br/>
              <w:t>заключение об оценке (по определению рыночной стоимости) – при отчуждении на возмездной основе;</w:t>
            </w:r>
            <w:proofErr w:type="gramEnd"/>
            <w:r>
              <w:br/>
            </w:r>
            <w:proofErr w:type="gramStart"/>
            <w:r>
              <w:t>заключение экспертизы достоверности независимой оценки – при отчуждении на возмездной основе***;</w:t>
            </w:r>
            <w:r>
              <w:br/>
              <w:t>документ, подтверждающий осуществление строительства за счет средств юридического лица, – при отчуждении не завершенных строительством жилых домов (квартир) (долей в праве собственности на не завершенные строительством жилые дома (квартиры);</w:t>
            </w:r>
            <w:r>
              <w:br/>
              <w:t>копия документа, подтверждающего государственную регистрацию юридического лица, индивидуального предпринимателя, или копия документа, удостоверяющего личность – приобретателя жилого помещения;</w:t>
            </w:r>
            <w:proofErr w:type="gramEnd"/>
            <w:r>
              <w:br/>
              <w:t>документ, подтверждающий согласие приобретающей стороны</w:t>
            </w:r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DE7CCA">
            <w:pPr>
              <w:pStyle w:val="table10"/>
            </w:pPr>
            <w:r>
              <w:t xml:space="preserve">на безвозмездной основе в республиканскую собственность, собственность других административно-территориальных единиц жилых помещений, находящихся в собственности </w:t>
            </w:r>
            <w:r w:rsidR="00DE7CCA">
              <w:t>Брольникского сельсовета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58176F">
            <w:pPr>
              <w:pStyle w:val="table10"/>
            </w:pPr>
            <w:r>
              <w:t>сельис</w:t>
            </w:r>
            <w:r w:rsidR="004A7FD8">
              <w:t>полком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решение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DE7CCA" w:rsidP="00A06813">
            <w:pPr>
              <w:pStyle w:val="table10"/>
            </w:pPr>
            <w:r>
              <w:t>структурное подразделение сель</w:t>
            </w:r>
            <w:r w:rsidR="004A7FD8">
              <w:t xml:space="preserve">исполкома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выписка из регистрационной книги о правах, ограничениях (обременениях) прав на жилое помещение;</w:t>
            </w:r>
            <w:r>
              <w:br/>
              <w:t>копия документа, удостоверяющего право на земельный участок (за исключением случаев отчуждения квартир, долей в праве собственности на квартиры);</w:t>
            </w:r>
            <w:r>
              <w:br/>
              <w:t>копия технического паспорта;</w:t>
            </w:r>
            <w:r>
              <w:br/>
              <w:t>акт о внутренней оценке;</w:t>
            </w:r>
            <w:r>
              <w:br/>
            </w:r>
            <w:proofErr w:type="gramStart"/>
            <w:r>
              <w:t>документ, подтверждающий осуществление строительства за счет средств юридического лица, – при отчуждении не завершенных строительством жилых домов (квартир) (долей в праве собственности на не завершенные строительством жилые дома (квартиры);</w:t>
            </w:r>
            <w:r>
              <w:br/>
              <w:t>копия документа, подтверждающего государственную регистрацию юридического лица, в оперативное управление или хозяйственное ведение, которому передается отчуждаемое жилое помещение</w:t>
            </w:r>
            <w:proofErr w:type="gramEnd"/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DE7CCA">
            <w:pPr>
              <w:pStyle w:val="table10"/>
            </w:pPr>
            <w:proofErr w:type="gramStart"/>
            <w:r>
              <w:t>на возмездной основе в республиканскую собственность, собственность других административно-территориальных единиц жилых помещений, находящихся в собственности</w:t>
            </w:r>
            <w:r w:rsidR="00DE7CCA">
              <w:t xml:space="preserve"> Брольникского сельсовета</w:t>
            </w:r>
            <w:r>
              <w:t>, а также жилых помещений, переданных в безвозмездное пользование хозяйственным обществам, создаваемым (созданным)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приватизации арендных и иных предприятий, (далее – хозяйственным обществам, созданным в соответствии с законодательством о приватизации (их правопреемникам)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58176F">
            <w:pPr>
              <w:pStyle w:val="table10"/>
            </w:pPr>
            <w:r>
              <w:t>сельис</w:t>
            </w:r>
            <w:r w:rsidR="004A7FD8">
              <w:t>полком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решение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DE7CCA" w:rsidP="00A06813">
            <w:pPr>
              <w:pStyle w:val="table10"/>
            </w:pPr>
            <w:r>
              <w:t>структурное подразделение сель</w:t>
            </w:r>
            <w:r w:rsidR="0075261D">
              <w:t>исполкома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proofErr w:type="gramStart"/>
            <w:r>
              <w:t>выписка из регистрационной книги о правах, ограничениях (обременениях) прав на жилое помещение;</w:t>
            </w:r>
            <w:r>
              <w:br/>
              <w:t>копия документа, удостоверяющего право на земельный участок (за исключением случаев отчуждения квартир, долей в праве собственности на квартиры);</w:t>
            </w:r>
            <w:r>
              <w:br/>
              <w:t>копия технического паспорта;</w:t>
            </w:r>
            <w:r>
              <w:br/>
              <w:t>акт о внутренней оценке;</w:t>
            </w:r>
            <w:r>
              <w:br/>
              <w:t>заключение экспертизы достоверности внутренней оценки – при отчуждении на возмездной основе***;</w:t>
            </w:r>
            <w:r>
              <w:br/>
              <w:t>заключение об оценке (по определению рыночной стоимости);</w:t>
            </w:r>
            <w:proofErr w:type="gramEnd"/>
            <w:r>
              <w:br/>
            </w:r>
            <w:proofErr w:type="gramStart"/>
            <w:r>
              <w:t>заключение экспертизы достоверности независимой оценки – при отчуждении на возмездной основе***;</w:t>
            </w:r>
            <w:r>
              <w:br/>
              <w:t>документ, подтверждающий осуществление строительства за счет средств юридического лица, – при отчуждении не завершенных строительством жилых домов (квартир)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4A7FD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2. Передача без перехода права собственности:</w:t>
            </w:r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DE7CCA">
            <w:pPr>
              <w:pStyle w:val="table10"/>
            </w:pPr>
            <w:r>
              <w:t xml:space="preserve">жилых помещений, находящихся в собственности </w:t>
            </w:r>
            <w:r w:rsidR="00DE7CCA">
              <w:t>Брольникского сельсовета и оперативном управлении сель</w:t>
            </w:r>
            <w:r>
              <w:t xml:space="preserve">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58176F">
            <w:pPr>
              <w:pStyle w:val="table10"/>
            </w:pPr>
            <w:r>
              <w:t>сельис</w:t>
            </w:r>
            <w:r w:rsidR="004A7FD8">
              <w:t>полком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решение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DE7CCA" w:rsidP="00A06813">
            <w:pPr>
              <w:pStyle w:val="table10"/>
            </w:pPr>
            <w:r>
              <w:t>структурное подразделение сель</w:t>
            </w:r>
            <w:r w:rsidR="004A7FD8">
              <w:t xml:space="preserve">исполкома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выписка из регистрационной книги о правах, ограничениях (обременениях) прав на жилое помещение;</w:t>
            </w:r>
            <w:r>
              <w:br/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квартиры);</w:t>
            </w:r>
            <w:r>
              <w:br/>
              <w:t>копия технического паспорта;</w:t>
            </w:r>
            <w:r>
              <w:br/>
              <w:t>акт о внутренней оценке;</w:t>
            </w:r>
            <w:r>
              <w:br/>
              <w:t>заключение об оценке (по определению рыночной стоимости) – при передаче на возмездной основе;</w:t>
            </w:r>
            <w:r>
              <w:br/>
            </w:r>
            <w:proofErr w:type="gramStart"/>
            <w:r>
              <w:t>документ, подтверждающий осуществление строительства за счет средств юридического лица, – при передаче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DE7CCA">
            <w:pPr>
              <w:pStyle w:val="table10"/>
            </w:pPr>
            <w:r>
              <w:t xml:space="preserve">жилых помещений, находящихся в собственности </w:t>
            </w:r>
            <w:r w:rsidR="00DE7CCA">
              <w:t xml:space="preserve">Брольникского сельсовета </w:t>
            </w:r>
            <w:r>
              <w:t>и оперативном управлении или хозяйственном ведении коммунальных юридических лиц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58176F">
            <w:pPr>
              <w:pStyle w:val="table10"/>
            </w:pPr>
            <w:r>
              <w:t>сельис</w:t>
            </w:r>
            <w:r w:rsidR="004A7FD8">
              <w:t>полком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решение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DE7CCA" w:rsidP="00095770">
            <w:pPr>
              <w:pStyle w:val="table10"/>
            </w:pPr>
            <w:r>
              <w:t>структурное подразделение сель</w:t>
            </w:r>
            <w:r w:rsidR="004A7FD8">
              <w:t>исполкома</w:t>
            </w:r>
            <w:r w:rsidR="004A7FD8" w:rsidRPr="00A06813">
              <w:rPr>
                <w:color w:val="FF0000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proofErr w:type="gramStart"/>
            <w:r>
              <w:t>выписка из регистрационной книги о правах, ограничениях (обременениях) прав на жилое помещение;</w:t>
            </w:r>
            <w:r>
              <w:br/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 при наличии;</w:t>
            </w:r>
            <w:r>
              <w:br/>
              <w:t>копия технического паспорта;</w:t>
            </w:r>
            <w:r>
              <w:br/>
              <w:t>акт о внутренней оценке;</w:t>
            </w:r>
            <w:r>
              <w:br/>
              <w:t>заключение об оценке (по определению рыночной стоимости) – при передаче на возмездной основе;</w:t>
            </w:r>
            <w:proofErr w:type="gramEnd"/>
            <w:r>
              <w:br/>
            </w:r>
            <w:proofErr w:type="gramStart"/>
            <w:r>
              <w:t>документ, подтверждающий осуществление строительства за счет средств юридического лица, – при передаче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DE7CCA">
            <w:pPr>
              <w:pStyle w:val="table10"/>
            </w:pPr>
            <w:r>
              <w:t xml:space="preserve">жилых помещений, находящихся в собственности </w:t>
            </w:r>
            <w:r w:rsidR="00DE7CCA">
              <w:t xml:space="preserve">Брольникского сельсовета </w:t>
            </w:r>
            <w:r>
              <w:t>и переданных в безвозмездное пользование хозяйственным обществам, созданным в соответствии с законодательством о приватизации (их правопреемникам)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58176F">
            <w:pPr>
              <w:pStyle w:val="table10"/>
            </w:pPr>
            <w:r>
              <w:t>сель</w:t>
            </w:r>
            <w:r w:rsidR="004A7FD8">
              <w:t xml:space="preserve">исполком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решение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 xml:space="preserve">организация, которой будет передаваться жилое помещение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proofErr w:type="gramStart"/>
            <w:r>
              <w:t>решение органа по управлению государственным имуществом о преобразовании предприятия в открытое акционерное общество;</w:t>
            </w:r>
            <w:r>
              <w:br/>
              <w:t>выписка из регистрационной книги о правах, ограничениях (обременениях) прав на жилое помещение (при наличии);</w:t>
            </w:r>
            <w:r>
              <w:br/>
              <w:t>копия технического паспорта (при наличии);</w:t>
            </w:r>
            <w:r>
              <w:br/>
              <w:t>акт о внутренней оценке;</w:t>
            </w:r>
            <w:r>
              <w:br/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квартиры);</w:t>
            </w:r>
            <w:proofErr w:type="gramEnd"/>
            <w:r>
              <w:br/>
              <w:t>копия договора безвозмездного пользования имуществом</w:t>
            </w:r>
          </w:p>
        </w:tc>
      </w:tr>
      <w:tr w:rsidR="004A7FD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3. Передача в безвозмездное пользование</w:t>
            </w:r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DE7CCA">
            <w:pPr>
              <w:pStyle w:val="table10"/>
            </w:pPr>
            <w:r>
              <w:t>жилых помещений, находящихся в собственности</w:t>
            </w:r>
            <w:r w:rsidR="00DE7CCA">
              <w:t xml:space="preserve"> Брольникского сельсовета</w:t>
            </w:r>
            <w:r>
              <w:t>, хозяйственным обществам, созданным в соответствии с законодательством о приватизации (их правопреемникам)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DE7CCA">
            <w:pPr>
              <w:pStyle w:val="table10"/>
            </w:pPr>
            <w:r>
              <w:t>сель</w:t>
            </w:r>
            <w:r w:rsidR="004A7FD8">
              <w:t>исполком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решение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DE7CCA" w:rsidP="00095770">
            <w:pPr>
              <w:pStyle w:val="table10"/>
            </w:pPr>
            <w:r>
              <w:t>структурное подразделение сель</w:t>
            </w:r>
            <w:r w:rsidR="004A7FD8">
              <w:t>исполкома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выписка из регистрационной книги о правах, ограничениях (обременениях) прав на жилое помещение;</w:t>
            </w:r>
            <w:r>
              <w:br/>
              <w:t>копия документа, удостоверяющего право на земельный участок (за исключением случаев передачи квартир, долей в праве собственности на квартиры);</w:t>
            </w:r>
            <w:r>
              <w:br/>
              <w:t>копия технического паспорта;</w:t>
            </w:r>
            <w:r>
              <w:br/>
              <w:t>акт о внутренней оценке;</w:t>
            </w:r>
            <w:r>
              <w:br/>
              <w:t>заключение об оценке (по определению рыночной стоимости);</w:t>
            </w:r>
            <w:r>
              <w:br/>
            </w:r>
            <w:proofErr w:type="gramStart"/>
            <w:r>
              <w:t>документ, подтверждающий осуществление строительства за счет средств юридического лица, физического лица, в том числе индивидуального предпринимателя, – при передаче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</w:tc>
      </w:tr>
      <w:tr w:rsidR="004A7FD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58176F">
            <w:pPr>
              <w:pStyle w:val="table10"/>
            </w:pPr>
            <w:r>
              <w:t xml:space="preserve">4. Приобретение в собственность </w:t>
            </w:r>
            <w:r w:rsidR="0058176F">
              <w:t xml:space="preserve">Брольникского сельсовета </w:t>
            </w:r>
            <w:r>
              <w:t>жилых помещений:</w:t>
            </w:r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 xml:space="preserve">на безвозмездной основе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58176F">
            <w:pPr>
              <w:pStyle w:val="table10"/>
            </w:pPr>
            <w:r>
              <w:t>сель</w:t>
            </w:r>
            <w:r w:rsidR="004A7FD8">
              <w:t>исполком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решение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DE7CCA" w:rsidP="00095770">
            <w:pPr>
              <w:pStyle w:val="table10"/>
            </w:pPr>
            <w:r>
              <w:t>структурное подразделение сель</w:t>
            </w:r>
            <w:r w:rsidR="004A7FD8">
              <w:t>исполкома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58176F">
            <w:pPr>
              <w:pStyle w:val="table10"/>
            </w:pPr>
            <w:proofErr w:type="gramStart"/>
            <w:r>
              <w:t>выписка из регистрационной книги о правах, ограничениях (обременениях) прав на жилое помещение (при наличии в случае приобретения на безвозмездной основе из республиканской или коммунальной собственности);</w:t>
            </w:r>
            <w:r>
              <w:br/>
              <w:t>копия документа, удостоверяющего право на земельный участок (за исключением случаев приобретения квартир, долей в праве собственности на квартиры) (при наличии в случае приобретения на безвозмездной основе из республиканской или коммунальной собственности);</w:t>
            </w:r>
            <w:proofErr w:type="gramEnd"/>
            <w:r>
              <w:br/>
            </w:r>
            <w:proofErr w:type="gramStart"/>
            <w:r>
              <w:t>копия технического паспорта (при наличии в случае приобретения на безвозмездной основе из республиканской или коммунальной собственности);</w:t>
            </w:r>
            <w:r>
              <w:br/>
              <w:t>акт о внутренней оценке;</w:t>
            </w:r>
            <w:r>
              <w:br/>
              <w:t>заключение об оценке;</w:t>
            </w:r>
            <w:r>
              <w:br/>
              <w:t>документ, подтверждающий осуществление строительства за счет средств юридического лица, физического лица, в том числе индивидуального предпринимателя, – при приобретении не завершенных строительством жилых домов, квартир (долей в праве собственности на не завершенные строительством жилые дома (квартиры);</w:t>
            </w:r>
            <w:proofErr w:type="gramEnd"/>
            <w:r>
              <w:br/>
              <w:t xml:space="preserve">согласие собственника жилого помещения на его отчуждение в собственность </w:t>
            </w:r>
            <w:r w:rsidR="0058176F">
              <w:t>Брольникского сельсовета</w:t>
            </w:r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 xml:space="preserve">на возмездной основе за счет средств </w:t>
            </w:r>
            <w:r w:rsidR="001F016B">
              <w:t>сельск</w:t>
            </w:r>
            <w:r>
              <w:t>ого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58176F">
            <w:pPr>
              <w:pStyle w:val="table10"/>
            </w:pPr>
            <w:r>
              <w:t>сель</w:t>
            </w:r>
            <w:r w:rsidR="004A7FD8">
              <w:t>исполком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решение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 xml:space="preserve">распорядитель бюджетных средств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 w:rsidP="0058176F">
            <w:pPr>
              <w:pStyle w:val="table10"/>
            </w:pPr>
            <w:r>
              <w:t>выписка из регистрационной книги о правах, ограничениях (обременениях) прав на жилое помещение;</w:t>
            </w:r>
            <w:r>
              <w:br/>
              <w:t>копия документа, удостоверяющего право на земельный участок (за исключением случаев приобретения квартир, долей в праве собственности на квартиры);</w:t>
            </w:r>
            <w:r>
              <w:br/>
              <w:t>копия технического паспорта;</w:t>
            </w:r>
            <w:r>
              <w:br/>
              <w:t>акт о внутренней оценке;</w:t>
            </w:r>
            <w:r>
              <w:br/>
              <w:t>заключение экспертизы достоверности внутренней оценки***;</w:t>
            </w:r>
            <w:r>
              <w:br/>
              <w:t>заключение об оценке;</w:t>
            </w:r>
            <w:r>
              <w:br/>
            </w:r>
            <w:proofErr w:type="gramStart"/>
            <w:r>
              <w:t>документ, подтверждающий осуществление строительства за счет средств юридического лица или физического лица, в том числе индивидуального предпринимателя, – при приобретении не завершенных строительством жилых домов, квартир (долей в праве собственности на не завершенные строительством жилые дома (квартиры);</w:t>
            </w:r>
            <w:r>
              <w:br/>
              <w:t xml:space="preserve">согласие собственника жилого помещения на его отчуждение в собственность </w:t>
            </w:r>
            <w:r w:rsidR="0058176F">
              <w:t>Брольникского сельсовета</w:t>
            </w:r>
            <w:proofErr w:type="gramEnd"/>
          </w:p>
        </w:tc>
      </w:tr>
      <w:tr w:rsidR="004A7FD8">
        <w:trPr>
          <w:trHeight w:val="240"/>
        </w:trPr>
        <w:tc>
          <w:tcPr>
            <w:tcW w:w="1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на возмездной основе за счет любых источников финансирования, не запрещенных законодательством, кроме средств районного бюджета (жилых помещений, приобретаемых в оперативное управление или хозяйственное ведение коммунальных юридических лиц)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коммунальное юридическое лицо, приобретающее жилое помещение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приказ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коммунальное юридическое лицо, приобретающее жилое помещение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table10"/>
            </w:pPr>
            <w:r>
              <w:t>согласие райисполкома на приобретение коммунальным юридическим лицом жилого помещения;</w:t>
            </w:r>
            <w:r>
              <w:br/>
              <w:t>выписка из регистрационной книги о правах, ограничениях (обременениях) прав на жилое помещение;</w:t>
            </w:r>
            <w:r>
              <w:br/>
              <w:t>копия документа, удостоверяющего право на земельный участок (за исключением случаев приобретения квартир, долей в праве собственности на квартиры);</w:t>
            </w:r>
            <w:r>
              <w:br/>
              <w:t>копия технического паспорта;</w:t>
            </w:r>
            <w:r>
              <w:br/>
              <w:t>заключение об оценке;</w:t>
            </w:r>
            <w:r>
              <w:br/>
            </w:r>
            <w:proofErr w:type="gramStart"/>
            <w:r>
              <w:t>документ, подтверждающий осуществление строительства за счет средств юридического лица, физического лица, в том числе индивидуального предпринимателя, – при приобретении не завершенных строительством жилых домов, квартир (долей в праве собственности на не завершенные строительством жилые дома (квартиры)</w:t>
            </w:r>
            <w:proofErr w:type="gramEnd"/>
          </w:p>
        </w:tc>
      </w:tr>
    </w:tbl>
    <w:p w:rsidR="004A7FD8" w:rsidRDefault="004A7FD8">
      <w:pPr>
        <w:pStyle w:val="newncpi"/>
      </w:pPr>
      <w:r>
        <w:t> </w:t>
      </w:r>
    </w:p>
    <w:p w:rsidR="004A7FD8" w:rsidRDefault="004A7FD8">
      <w:pPr>
        <w:pStyle w:val="snoskiline"/>
      </w:pPr>
      <w:r>
        <w:t>______________________________</w:t>
      </w:r>
    </w:p>
    <w:p w:rsidR="004A7FD8" w:rsidRDefault="004A7FD8">
      <w:pPr>
        <w:pStyle w:val="snoski"/>
      </w:pPr>
      <w:r>
        <w:t>* К жилым помещениям относятся жилые дома, квартиры, в том числе не завершенные строительством, доли в праве собственности на них.</w:t>
      </w:r>
    </w:p>
    <w:p w:rsidR="004A7FD8" w:rsidRDefault="004A7FD8">
      <w:pPr>
        <w:pStyle w:val="snoski"/>
      </w:pPr>
      <w:r>
        <w:t>** Государственный орган, государственная организация (должностное лицо), принимающие решение о распоряжении жилыми помещениями, могут запрашивать иную информацию, относящуюся к проекту решения.</w:t>
      </w:r>
    </w:p>
    <w:p w:rsidR="004A7FD8" w:rsidRDefault="004A7FD8">
      <w:pPr>
        <w:pStyle w:val="snoski"/>
        <w:spacing w:after="240"/>
      </w:pPr>
      <w:r>
        <w:t>*** Заключение экспертизы достоверности внутренней оценки, заключение экспертизы достоверности независимой оценки не представляются при возмездном отчуждении жилых домов и жилых помещений, являющихся историко-культурными ценностями, а также в отношении доли в праве собственности на жилые дома, квартиры.</w:t>
      </w:r>
    </w:p>
    <w:p w:rsidR="004A7FD8" w:rsidRDefault="004A7FD8">
      <w:pPr>
        <w:pStyle w:val="newncpi"/>
      </w:pPr>
      <w:r>
        <w:t> </w:t>
      </w:r>
    </w:p>
    <w:p w:rsidR="004A7FD8" w:rsidRDefault="004A7FD8">
      <w:pPr>
        <w:rPr>
          <w:rFonts w:eastAsia="Times New Roman"/>
        </w:rPr>
        <w:sectPr w:rsidR="004A7FD8">
          <w:pgSz w:w="16838" w:h="11906" w:orient="landscape"/>
          <w:pgMar w:top="567" w:right="289" w:bottom="567" w:left="340" w:header="0" w:footer="0" w:gutter="0"/>
          <w:cols w:space="720"/>
        </w:sectPr>
      </w:pPr>
    </w:p>
    <w:p w:rsidR="004A7FD8" w:rsidRDefault="004A7F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2553"/>
      </w:tblGrid>
      <w:tr w:rsidR="004A7FD8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FD8" w:rsidRDefault="004A7FD8">
            <w:pPr>
              <w:pStyle w:val="capu1"/>
            </w:pPr>
            <w:r>
              <w:t>УТВЕРЖДЕНО</w:t>
            </w:r>
          </w:p>
          <w:p w:rsidR="0058176F" w:rsidRDefault="004A7FD8" w:rsidP="0058176F">
            <w:pPr>
              <w:pStyle w:val="cap1"/>
            </w:pPr>
            <w:r>
              <w:t xml:space="preserve">Решение </w:t>
            </w:r>
            <w:r>
              <w:br/>
            </w:r>
            <w:r w:rsidR="0058176F">
              <w:t xml:space="preserve">Брольникского сельского </w:t>
            </w:r>
            <w:r w:rsidR="0058176F">
              <w:br/>
              <w:t>Совета депутатов</w:t>
            </w:r>
          </w:p>
          <w:p w:rsidR="004A7FD8" w:rsidRDefault="0058176F" w:rsidP="0058176F">
            <w:pPr>
              <w:pStyle w:val="cap1"/>
            </w:pPr>
            <w:r>
              <w:t>0</w:t>
            </w:r>
            <w:r w:rsidR="004A7FD8">
              <w:t>1.</w:t>
            </w:r>
            <w:r>
              <w:t>06.</w:t>
            </w:r>
            <w:r w:rsidR="004A7FD8">
              <w:t>202</w:t>
            </w:r>
            <w:r>
              <w:t>3 № 12</w:t>
            </w:r>
            <w:r w:rsidR="004A7FD8">
              <w:t>4</w:t>
            </w:r>
          </w:p>
        </w:tc>
      </w:tr>
    </w:tbl>
    <w:p w:rsidR="004A7FD8" w:rsidRDefault="004A7FD8">
      <w:pPr>
        <w:pStyle w:val="titleu"/>
      </w:pPr>
      <w:r>
        <w:t>ПОЛОЖЕНИЕ</w:t>
      </w:r>
      <w:r>
        <w:br/>
        <w:t xml:space="preserve">о порядке продажи находящихся в собственности </w:t>
      </w:r>
      <w:r w:rsidR="0058176F">
        <w:t xml:space="preserve">Брольникского сельсовета </w:t>
      </w:r>
      <w:r>
        <w:t>незаселенных жилых домов, квартир, долей в праве собственности на них</w:t>
      </w:r>
    </w:p>
    <w:p w:rsidR="004A7FD8" w:rsidRDefault="004A7FD8">
      <w:pPr>
        <w:pStyle w:val="point"/>
      </w:pPr>
      <w:r>
        <w:t xml:space="preserve">1. Настоящее Положение определяет условия и порядок продажи находящихся в собственности </w:t>
      </w:r>
      <w:r w:rsidR="0058176F">
        <w:t xml:space="preserve">Брольникского сельсовета </w:t>
      </w:r>
      <w:r>
        <w:t>незаселенных жилых домов, квартир, долей в праве собственности на них, расположенных в сельской местности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(далее – жилые помещения).</w:t>
      </w:r>
    </w:p>
    <w:p w:rsidR="004A7FD8" w:rsidRDefault="004A7FD8">
      <w:pPr>
        <w:pStyle w:val="newncpi"/>
      </w:pPr>
      <w:r>
        <w:t>Действие настоящего Положения не распространяется на продажу жилых помещений, расположенных (располагавшихся на дату начала строительства (реконструкции), дату приобретения) в населенных пунктах с численностью населения до 20 тысяч человек, построенных (реконструированных), приобретенных, в том числе с государственной поддержкой, сельскохозяйственными организациями.</w:t>
      </w:r>
    </w:p>
    <w:p w:rsidR="004A7FD8" w:rsidRDefault="004A7FD8">
      <w:pPr>
        <w:pStyle w:val="point"/>
      </w:pPr>
      <w:r>
        <w:t>2. Жилые помещения могут быть проданы на аукционе, в том числе с начальной ценой, равной одной базовой величине, а также без проведения аукциона при условии:</w:t>
      </w:r>
    </w:p>
    <w:p w:rsidR="004A7FD8" w:rsidRDefault="004A7FD8">
      <w:pPr>
        <w:pStyle w:val="newncpi"/>
      </w:pPr>
      <w:r>
        <w:t xml:space="preserve">их </w:t>
      </w:r>
      <w:proofErr w:type="spellStart"/>
      <w:r>
        <w:t>невостребованности</w:t>
      </w:r>
      <w:proofErr w:type="spellEnd"/>
      <w:r>
        <w:t xml:space="preserve"> в течение шести месяцев подряд и более в качестве арендного жилья, жилых помещений социального пользования, специальных жилых помещений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4A7FD8" w:rsidRDefault="004A7FD8">
      <w:pPr>
        <w:pStyle w:val="newncpi"/>
      </w:pPr>
      <w:r>
        <w:t xml:space="preserve">письменного отказа местных исполнительных и распорядительных органов от их приобретения в коммунальную собственность (в случае направления </w:t>
      </w:r>
      <w:r w:rsidR="0058176F">
        <w:t xml:space="preserve">Брольникским сельским </w:t>
      </w:r>
      <w:r>
        <w:t xml:space="preserve">исполнительным комитетом (далее – </w:t>
      </w:r>
      <w:r w:rsidR="0058176F">
        <w:t>сельис</w:t>
      </w:r>
      <w:r>
        <w:t>полком) предложений о приобретении жилых помещений в коммунальную собственность местным исполнительным и распорядительным органам по месту нахождения жилого помещения).</w:t>
      </w:r>
    </w:p>
    <w:p w:rsidR="004A7FD8" w:rsidRDefault="004A7FD8">
      <w:pPr>
        <w:pStyle w:val="newncpi"/>
      </w:pPr>
      <w:r>
        <w:t xml:space="preserve">Под </w:t>
      </w:r>
      <w:proofErr w:type="spellStart"/>
      <w:r>
        <w:t>невостребованностью</w:t>
      </w:r>
      <w:proofErr w:type="spellEnd"/>
      <w:r>
        <w:t xml:space="preserve"> жилых помещений понимается:</w:t>
      </w:r>
    </w:p>
    <w:p w:rsidR="004A7FD8" w:rsidRDefault="004A7FD8">
      <w:pPr>
        <w:pStyle w:val="newncpi"/>
      </w:pPr>
      <w:r>
        <w:t>отказ граждан (либо их отсутствие) от предоставления в установленном порядке жилых помещений;</w:t>
      </w:r>
    </w:p>
    <w:p w:rsidR="004A7FD8" w:rsidRDefault="004A7FD8">
      <w:pPr>
        <w:pStyle w:val="newncpi"/>
      </w:pPr>
      <w:proofErr w:type="gramStart"/>
      <w:r>
        <w:t>наличие одноквартирных или блокированных жилых домов, квартир в блокированных жилых домах, в отношении которых приняты решения о признании их не соответствующими установленным для проживания санитарным и техническим требованиям (за исключением квартир в блокированных жилых домах при наличии решений о признании таких домов не соответствующими установленным для проживания санитарным и техническим требованиям и непригодными для проживания), ремонт (реконструкция) которых экономически нецелесообразен.</w:t>
      </w:r>
      <w:proofErr w:type="gramEnd"/>
    </w:p>
    <w:p w:rsidR="004A7FD8" w:rsidRDefault="004A7FD8">
      <w:pPr>
        <w:pStyle w:val="newncpi"/>
      </w:pPr>
      <w:r>
        <w:t>Ремонт (реконструкция) жилых помещений, указанных в абзаце третьем части второй настоящего пункта, считается экономически нецелесообразным, если сметная стоимость ремонта (реконструкции) таких помещений превышает их рыночную стоимость на дату принятия решения о продаже.</w:t>
      </w:r>
    </w:p>
    <w:p w:rsidR="004A7FD8" w:rsidRDefault="004A7FD8">
      <w:pPr>
        <w:pStyle w:val="point"/>
      </w:pPr>
      <w:r>
        <w:t xml:space="preserve">3. Продажа </w:t>
      </w:r>
      <w:proofErr w:type="spellStart"/>
      <w:r w:rsidR="0058176F">
        <w:t>сельисп</w:t>
      </w:r>
      <w:r>
        <w:t>олкомом</w:t>
      </w:r>
      <w:proofErr w:type="spellEnd"/>
      <w:r>
        <w:t xml:space="preserve"> жилых помещений, переданных в оперативное управление, хозяйственное ведение или безвозмездное пользование организаций осуществляется:</w:t>
      </w:r>
    </w:p>
    <w:p w:rsidR="004A7FD8" w:rsidRDefault="004A7FD8">
      <w:pPr>
        <w:pStyle w:val="newncpi"/>
      </w:pPr>
      <w:r>
        <w:t>гражданам, состоящим на учете нуждающихся в улучшении жилищных условий, в порядке очередности принятия их на такой учет в государственных органах и юридических лицах, в оперативном управлении, хозяйственном ведении или безвозмездном пользовании которых находятся такие жилые помещения;</w:t>
      </w:r>
    </w:p>
    <w:p w:rsidR="004A7FD8" w:rsidRDefault="004A7FD8">
      <w:pPr>
        <w:pStyle w:val="newncpi"/>
      </w:pPr>
      <w:r>
        <w:t>с исключением этих жилых помещений из состава арендного жилья, жилых помещений социального пользования, специальных жилых помещений.</w:t>
      </w:r>
    </w:p>
    <w:p w:rsidR="004A7FD8" w:rsidRDefault="004A7FD8">
      <w:pPr>
        <w:pStyle w:val="point"/>
      </w:pPr>
      <w:r>
        <w:t>4. Если в государственных органах и юридических лицах, в оперативном управлении, хозяйственном ведении или безвозмездном пользовании которых находятся такие жилые помещения, отсутствуют граждане, состоящие на учете нуждающихся в улучшении жилищных условий, либо они отказались от приобретения жилых помещ</w:t>
      </w:r>
      <w:r w:rsidR="0058176F">
        <w:t>ений такие помещения по выбору сельисп</w:t>
      </w:r>
      <w:r>
        <w:t>олкома могут быть проданы:</w:t>
      </w:r>
    </w:p>
    <w:p w:rsidR="004A7FD8" w:rsidRDefault="004A7FD8">
      <w:pPr>
        <w:pStyle w:val="underpoint"/>
      </w:pPr>
      <w:proofErr w:type="gramStart"/>
      <w:r>
        <w:t>4.1. без проведения аукциона гражданам, состоящим на учете нуждающихся в улучшении жилищных условий по месту жительства, в том числе многодетным семьям, на основании заявлений о приобретении жилых помещений и с учетом очередности принятия их на такой учет на условиях, установленных в абзаце третьем пункта 3, пунктах 7, 9, 10 настоящего Положения и подпункте 1.9 пункта 1 Указа Президента Республики Беларусь</w:t>
      </w:r>
      <w:proofErr w:type="gramEnd"/>
      <w:r>
        <w:t xml:space="preserve"> от 13 июня 2018 г. № 237;</w:t>
      </w:r>
    </w:p>
    <w:p w:rsidR="004A7FD8" w:rsidRDefault="004A7FD8">
      <w:pPr>
        <w:pStyle w:val="underpoint"/>
      </w:pPr>
      <w:r>
        <w:t>4.2. без проведения аукциона гражданам из числа собственников квартир, расположенных в блокированных жилых домах, исходя из очередности поступления их заявлений о приобретении жилых помещений по стоимости, указанной в части первой пункта 6 настоящего Положения;</w:t>
      </w:r>
    </w:p>
    <w:p w:rsidR="004A7FD8" w:rsidRDefault="004A7FD8">
      <w:pPr>
        <w:pStyle w:val="underpoint"/>
      </w:pPr>
      <w:r>
        <w:t>4.3. на аукционе.</w:t>
      </w:r>
    </w:p>
    <w:p w:rsidR="004A7FD8" w:rsidRDefault="004A7FD8">
      <w:pPr>
        <w:pStyle w:val="point"/>
      </w:pPr>
      <w:r>
        <w:t>5. Информация о наличии жилых помещений, подлежащих продаже гражданам, указанным в подпункте 4.1 пункта 4 настоящего Положения, и сроке обращения с заявлением о приобретении таких помещений размещается в глобальной компьютерной сети Интернет на официальном сайте райисполкома.</w:t>
      </w:r>
    </w:p>
    <w:p w:rsidR="004A7FD8" w:rsidRDefault="004A7FD8">
      <w:pPr>
        <w:pStyle w:val="newncpi"/>
      </w:pPr>
      <w:r>
        <w:t>Жилые помещения, в отношении которых проведение ремонта (реконструкции) экономически нецелесообразно, могут быть проданы без учета требований, определенных в абзаце втором пункта 3 настоящего Положения. При этом в договорах купли-продажи этих помещений существенными условиями предусматриваются:</w:t>
      </w:r>
    </w:p>
    <w:p w:rsidR="004A7FD8" w:rsidRDefault="004A7FD8">
      <w:pPr>
        <w:pStyle w:val="newncpi"/>
      </w:pPr>
      <w:r>
        <w:t>обязанность покупателей по ремонту (реконструкции) жилых помещений с учетом их фактического состояния (фактического состояния жилого дома) для использования таких помещений по целевому назначению либо в иных целях в соответствии с законодательством или сносу этих помещений и возведению иных жилых помещений на их месте;</w:t>
      </w:r>
    </w:p>
    <w:p w:rsidR="004A7FD8" w:rsidRDefault="004A7FD8">
      <w:pPr>
        <w:pStyle w:val="newncpi"/>
      </w:pPr>
      <w:r>
        <w:t>сроки проведения работ по ремонту (реконструкции) либо сносу и возведению жилых помещений и ответственность за неисполнение обязательств.</w:t>
      </w:r>
    </w:p>
    <w:p w:rsidR="004A7FD8" w:rsidRDefault="004A7FD8">
      <w:pPr>
        <w:pStyle w:val="newncpi"/>
      </w:pPr>
      <w:r>
        <w:t xml:space="preserve">В случае неисполнения обязательств по договору купли-продажи жилого помещения такой </w:t>
      </w:r>
      <w:proofErr w:type="gramStart"/>
      <w:r>
        <w:t>договор</w:t>
      </w:r>
      <w:proofErr w:type="gramEnd"/>
      <w:r>
        <w:t xml:space="preserve"> может быть расторгнут в судебном порядке.</w:t>
      </w:r>
    </w:p>
    <w:p w:rsidR="004A7FD8" w:rsidRDefault="004A7FD8">
      <w:pPr>
        <w:pStyle w:val="point"/>
      </w:pPr>
      <w:r>
        <w:t>6. Начальная цена продажи на аукционе жилого помещения и цена жилого помещения, отчуждаемого без проведения аукциона, за исключением случаев, предусмотренных в части второй–четвертой настоящего пункта, устанавливаются по оценочной стоимости, определенной в соответствии с законодательством об оценочной деятельности.</w:t>
      </w:r>
    </w:p>
    <w:p w:rsidR="004A7FD8" w:rsidRDefault="004A7FD8">
      <w:pPr>
        <w:pStyle w:val="newncpi"/>
      </w:pPr>
      <w:r>
        <w:t>Начальная цена продажи на аукционе жилых помещений может быть понижена:</w:t>
      </w:r>
    </w:p>
    <w:p w:rsidR="004A7FD8" w:rsidRDefault="004A7FD8">
      <w:pPr>
        <w:pStyle w:val="newncpi"/>
      </w:pPr>
      <w:r>
        <w:t>не более чем на 50 процентов включительно после первого нерезультативного</w:t>
      </w:r>
      <w:r>
        <w:rPr>
          <w:vertAlign w:val="superscript"/>
        </w:rPr>
        <w:t>3</w:t>
      </w:r>
      <w:r>
        <w:t xml:space="preserve"> либо несостоявшегося</w:t>
      </w:r>
      <w:proofErr w:type="gramStart"/>
      <w:r>
        <w:rPr>
          <w:vertAlign w:val="superscript"/>
        </w:rPr>
        <w:t>4</w:t>
      </w:r>
      <w:proofErr w:type="gramEnd"/>
      <w:r>
        <w:t xml:space="preserve"> аукциона, а также в случае отказа единственного участника от приобретения предмета аукциона по начальной цене, увеличенной на 5 процентов;</w:t>
      </w:r>
    </w:p>
    <w:p w:rsidR="004A7FD8" w:rsidRDefault="004A7FD8">
      <w:pPr>
        <w:pStyle w:val="newncpi"/>
      </w:pPr>
      <w:r>
        <w:t>не более чем на 80 процентов включительно после нерезультативного либо несостоявшегося аукциона, проведенного в соответствии с абзацем вторым настоящей части, а также в случае отказа единственного участника от приобретения предмета аукциона по начальной цене, увеличенной на 5 процентов.</w:t>
      </w:r>
    </w:p>
    <w:p w:rsidR="004A7FD8" w:rsidRDefault="004A7FD8">
      <w:pPr>
        <w:pStyle w:val="newncpi"/>
      </w:pPr>
      <w:r>
        <w:t>Если аукцион с понижением на 80 процентов начальной цены продажи жилого помещения был признан нерезультативным либо несостоявшимся, а также в случае отказа единственного участника от приобретения предмета аукциона по начальной цене, увеличенной на 5 процентов, жилое помещение может быть выставлено на аукцион с начальной ценой, равной одной базовой величине.</w:t>
      </w:r>
    </w:p>
    <w:p w:rsidR="004A7FD8" w:rsidRDefault="004A7FD8">
      <w:pPr>
        <w:pStyle w:val="newncpi"/>
      </w:pPr>
      <w:proofErr w:type="gramStart"/>
      <w:r>
        <w:t>В случае отсутствия по истечении 30 календарных дней со дня размещения информации о продаже жилого помещения без проведения аукциона заявлений о его приобретении цена жилого помещения, отчуждаемого без проведения аукциона, может быть понижена не более чем на 50 процентов включительно, а по истечении очередных 30 календарных дней – последовательно не более чем на 80 процентов включительно и до одной базовой величины</w:t>
      </w:r>
      <w:proofErr w:type="gramEnd"/>
      <w:r>
        <w:t xml:space="preserve"> включительно.</w:t>
      </w:r>
    </w:p>
    <w:p w:rsidR="004A7FD8" w:rsidRDefault="004A7FD8">
      <w:pPr>
        <w:pStyle w:val="newncpi"/>
      </w:pPr>
      <w:r>
        <w:t>Информация о понижении начальной цены продажи жилого помещения подлежит опубликованию (размещению) в том же порядке, что и информация о продаже жилого помещения без понижения начальной цены.</w:t>
      </w:r>
    </w:p>
    <w:p w:rsidR="004A7FD8" w:rsidRDefault="004A7FD8">
      <w:pPr>
        <w:pStyle w:val="snoskiline"/>
      </w:pPr>
      <w:r>
        <w:rPr>
          <w:vertAlign w:val="superscript"/>
        </w:rPr>
        <w:t>______________________________</w:t>
      </w:r>
    </w:p>
    <w:p w:rsidR="004A7FD8" w:rsidRDefault="004A7FD8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целей настоящего решения под сельской местностью понимаются </w:t>
      </w:r>
      <w:bookmarkStart w:id="0" w:name="_GoBack"/>
      <w:r w:rsidR="00DE7CCA" w:rsidRPr="0075261D">
        <w:t>территория сельсовета</w:t>
      </w:r>
      <w:bookmarkEnd w:id="0"/>
      <w:r>
        <w:t>, поселков городского типа,  являющихся административно-территориальными единицами, поселков городского типа, являющихся территориальными единицами, а также иных населенных пунктов, не являющихся административно-территориальными единицами, входящих вместе с другими территориями в пространственные пределы сельсовет</w:t>
      </w:r>
      <w:r w:rsidR="00E06688">
        <w:t>а</w:t>
      </w:r>
      <w:r>
        <w:t>.</w:t>
      </w:r>
    </w:p>
    <w:p w:rsidR="004A7FD8" w:rsidRDefault="004A7FD8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целей настоящего решения под специальными жилыми помещениями понимаются жилые помещения маневренного фонда.</w:t>
      </w:r>
    </w:p>
    <w:p w:rsidR="004A7FD8" w:rsidRDefault="004A7FD8">
      <w:pPr>
        <w:pStyle w:val="snoski"/>
      </w:pPr>
      <w:r>
        <w:rPr>
          <w:vertAlign w:val="superscript"/>
        </w:rPr>
        <w:t>3 </w:t>
      </w:r>
      <w:r>
        <w:t xml:space="preserve">Аукцион признается нерезультативным, если по его итогам жилые помещения не были проданы </w:t>
      </w:r>
      <w:proofErr w:type="gramStart"/>
      <w:r>
        <w:t>какому-либо</w:t>
      </w:r>
      <w:proofErr w:type="gramEnd"/>
      <w:r>
        <w:t xml:space="preserve"> из участников аукциона.</w:t>
      </w:r>
    </w:p>
    <w:p w:rsidR="004A7FD8" w:rsidRDefault="004A7FD8">
      <w:pPr>
        <w:pStyle w:val="snoski"/>
        <w:spacing w:after="240"/>
      </w:pPr>
      <w:r>
        <w:rPr>
          <w:vertAlign w:val="superscript"/>
        </w:rPr>
        <w:t>4 </w:t>
      </w:r>
      <w:r>
        <w:t>Аукцион признается несостоявшимся, если заявление об участии в нем подано только одним участником, или для участия в аукционе не было подано ни одного заявления, или на аукцион явился один из участников, или на аукцион не явился ни один из участников.</w:t>
      </w:r>
    </w:p>
    <w:p w:rsidR="004A7FD8" w:rsidRDefault="004A7FD8">
      <w:pPr>
        <w:pStyle w:val="point"/>
      </w:pPr>
      <w:r>
        <w:t xml:space="preserve">7. Результат оценки жилых помещений для целей их продажи, в том числе на аукционе, действителен в течение двенадцати месяцев </w:t>
      </w:r>
      <w:proofErr w:type="gramStart"/>
      <w:r>
        <w:t>с даты оценки</w:t>
      </w:r>
      <w:proofErr w:type="gramEnd"/>
      <w:r>
        <w:t>.</w:t>
      </w:r>
    </w:p>
    <w:p w:rsidR="004A7FD8" w:rsidRDefault="004A7FD8">
      <w:pPr>
        <w:pStyle w:val="point"/>
      </w:pPr>
      <w:r>
        <w:t>8. Продажа жилых помещений, в том числе на аукционе, осуществляется в порядке, определенном подпунктами 1.7–1.9 пункта 1 Указа Президента Республики Беларусь от 13 июня 2018 г. № 237.</w:t>
      </w:r>
    </w:p>
    <w:p w:rsidR="004A7FD8" w:rsidRDefault="004A7FD8">
      <w:pPr>
        <w:pStyle w:val="point"/>
      </w:pPr>
      <w:r>
        <w:t>9. Оплата стоимости жилых помещений при их продаже, в том числе на аукционе, может осуществляться в рассрочку до трех лет равными долями без индексации платежей.</w:t>
      </w:r>
    </w:p>
    <w:p w:rsidR="004A7FD8" w:rsidRDefault="004A7FD8">
      <w:pPr>
        <w:pStyle w:val="point"/>
      </w:pPr>
      <w:r>
        <w:t>10. Средства от продажи жилых помещений перечисляются их покупателем в</w:t>
      </w:r>
      <w:r w:rsidR="00DE7CCA">
        <w:t xml:space="preserve"> </w:t>
      </w:r>
      <w:r w:rsidR="0058176F">
        <w:t>сельский</w:t>
      </w:r>
      <w:r>
        <w:t xml:space="preserve"> бюджет в течение тридцати календарных дней </w:t>
      </w:r>
      <w:proofErr w:type="gramStart"/>
      <w:r>
        <w:t>с даты подписания</w:t>
      </w:r>
      <w:proofErr w:type="gramEnd"/>
      <w:r>
        <w:t xml:space="preserve"> договора купли-продажи (при продаже жилых помещений с рассрочкой платежа – с внесением первого взноса в течение тридцати календарных дней с даты подписания договора купли-продажи).</w:t>
      </w:r>
    </w:p>
    <w:p w:rsidR="004A7FD8" w:rsidRDefault="004A7FD8">
      <w:pPr>
        <w:pStyle w:val="newncpi"/>
      </w:pPr>
      <w:r>
        <w:t> </w:t>
      </w:r>
    </w:p>
    <w:p w:rsidR="00806A62" w:rsidRDefault="00806A62"/>
    <w:sectPr w:rsidR="00806A62">
      <w:pgSz w:w="11906" w:h="16838"/>
      <w:pgMar w:top="567" w:right="1134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8"/>
    <w:rsid w:val="00095770"/>
    <w:rsid w:val="001F016B"/>
    <w:rsid w:val="00353E52"/>
    <w:rsid w:val="004A7FD8"/>
    <w:rsid w:val="00574607"/>
    <w:rsid w:val="0058176F"/>
    <w:rsid w:val="0075261D"/>
    <w:rsid w:val="00803088"/>
    <w:rsid w:val="00806A62"/>
    <w:rsid w:val="00A06813"/>
    <w:rsid w:val="00AF0622"/>
    <w:rsid w:val="00DE7CCA"/>
    <w:rsid w:val="00E06688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A7F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A7F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A7F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A7F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A7F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A7F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A7F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A7F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A7F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7F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A7F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A7F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A7F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A7F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A7F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A7FD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A7F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A7F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A7F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A7F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A7F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A7F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A7F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A7F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A7F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A7F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7F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A7F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A7F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A7F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A7F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A7F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A7FD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2023-06-07T07:01:00Z</dcterms:created>
  <dcterms:modified xsi:type="dcterms:W3CDTF">2023-06-08T04:50:00Z</dcterms:modified>
</cp:coreProperties>
</file>