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2B" w:rsidRPr="002E642B" w:rsidRDefault="002E642B" w:rsidP="006173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E642B" w:rsidRPr="002E642B" w:rsidRDefault="002E642B" w:rsidP="006173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42B">
        <w:rPr>
          <w:rFonts w:ascii="Times New Roman" w:hAnsi="Times New Roman" w:cs="Times New Roman"/>
          <w:b/>
          <w:sz w:val="30"/>
          <w:szCs w:val="30"/>
        </w:rPr>
        <w:t>О состоянии производственного травматизма и мерах по его профилактике</w:t>
      </w:r>
    </w:p>
    <w:p w:rsidR="002E642B" w:rsidRDefault="002E642B" w:rsidP="00617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60D30" w:rsidRDefault="006B6F90" w:rsidP="0061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2288">
        <w:rPr>
          <w:rFonts w:ascii="Times New Roman" w:eastAsia="Times New Roman" w:hAnsi="Times New Roman" w:cs="Times New Roman"/>
          <w:sz w:val="30"/>
          <w:szCs w:val="30"/>
        </w:rPr>
        <w:t>Право человека на б</w:t>
      </w:r>
      <w:r w:rsidRPr="006B6F90">
        <w:rPr>
          <w:rFonts w:ascii="Times New Roman" w:eastAsia="Times New Roman" w:hAnsi="Times New Roman" w:cs="Times New Roman"/>
          <w:color w:val="333333"/>
          <w:sz w:val="30"/>
          <w:szCs w:val="30"/>
        </w:rPr>
        <w:t>лагоприятные</w:t>
      </w:r>
      <w:r w:rsidRPr="009B2288">
        <w:rPr>
          <w:rFonts w:ascii="Times New Roman" w:eastAsia="Times New Roman" w:hAnsi="Times New Roman" w:cs="Times New Roman"/>
          <w:color w:val="333333"/>
          <w:sz w:val="30"/>
          <w:szCs w:val="30"/>
        </w:rPr>
        <w:t>,</w:t>
      </w:r>
      <w:r w:rsidRPr="009B2288">
        <w:rPr>
          <w:rFonts w:ascii="Times New Roman" w:hAnsi="Times New Roman" w:cs="Times New Roman"/>
          <w:sz w:val="30"/>
          <w:szCs w:val="30"/>
        </w:rPr>
        <w:t xml:space="preserve"> здоровые и безопасные условия труда является </w:t>
      </w:r>
      <w:r w:rsidRPr="009B2288">
        <w:rPr>
          <w:rFonts w:ascii="Times New Roman" w:eastAsia="Times New Roman" w:hAnsi="Times New Roman" w:cs="Times New Roman"/>
          <w:sz w:val="30"/>
          <w:szCs w:val="30"/>
        </w:rPr>
        <w:t xml:space="preserve">одним из основных прав человека. </w:t>
      </w:r>
      <w:r w:rsidR="009B2288">
        <w:rPr>
          <w:rFonts w:ascii="Times New Roman" w:eastAsia="Times New Roman" w:hAnsi="Times New Roman" w:cs="Times New Roman"/>
          <w:sz w:val="30"/>
          <w:szCs w:val="30"/>
        </w:rPr>
        <w:t>Оно</w:t>
      </w:r>
      <w:r w:rsidRPr="009B2288">
        <w:rPr>
          <w:rFonts w:ascii="Times New Roman" w:eastAsia="Times New Roman" w:hAnsi="Times New Roman" w:cs="Times New Roman"/>
          <w:sz w:val="30"/>
          <w:szCs w:val="30"/>
        </w:rPr>
        <w:t xml:space="preserve"> закреплено как </w:t>
      </w:r>
      <w:r w:rsidR="009B2288">
        <w:rPr>
          <w:rFonts w:ascii="Times New Roman" w:eastAsia="Times New Roman" w:hAnsi="Times New Roman" w:cs="Times New Roman"/>
          <w:sz w:val="30"/>
          <w:szCs w:val="30"/>
        </w:rPr>
        <w:t>нормами Международного права, так и законодательными актами Республики Беларусь.</w:t>
      </w:r>
      <w:r w:rsidR="000A249E">
        <w:rPr>
          <w:rFonts w:ascii="Times New Roman" w:eastAsia="Times New Roman" w:hAnsi="Times New Roman" w:cs="Times New Roman"/>
          <w:sz w:val="30"/>
          <w:szCs w:val="30"/>
        </w:rPr>
        <w:t xml:space="preserve"> Д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 xml:space="preserve">еятельность при организации работы </w:t>
      </w:r>
      <w:r w:rsidR="009B2288">
        <w:rPr>
          <w:rFonts w:ascii="Times New Roman" w:eastAsia="Times New Roman" w:hAnsi="Times New Roman" w:cs="Times New Roman"/>
          <w:sz w:val="30"/>
          <w:szCs w:val="30"/>
        </w:rPr>
        <w:t xml:space="preserve">на любом </w:t>
      </w:r>
      <w:proofErr w:type="gramStart"/>
      <w:r w:rsidR="009B2288">
        <w:rPr>
          <w:rFonts w:ascii="Times New Roman" w:eastAsia="Times New Roman" w:hAnsi="Times New Roman" w:cs="Times New Roman"/>
          <w:sz w:val="30"/>
          <w:szCs w:val="30"/>
        </w:rPr>
        <w:t>предприятии</w:t>
      </w:r>
      <w:proofErr w:type="gramEnd"/>
      <w:r w:rsidR="009B228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>должна строиться с позиций</w:t>
      </w:r>
      <w:r w:rsidR="00E376E4">
        <w:rPr>
          <w:rFonts w:ascii="Times New Roman" w:eastAsia="Times New Roman" w:hAnsi="Times New Roman" w:cs="Times New Roman"/>
          <w:sz w:val="30"/>
          <w:szCs w:val="30"/>
        </w:rPr>
        <w:t xml:space="preserve"> жизненной необходимости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B2288">
        <w:rPr>
          <w:rFonts w:ascii="Times New Roman" w:eastAsia="Times New Roman" w:hAnsi="Times New Roman" w:cs="Times New Roman"/>
          <w:sz w:val="30"/>
          <w:szCs w:val="30"/>
        </w:rPr>
        <w:t>о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>хран</w:t>
      </w:r>
      <w:r w:rsidR="00E376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 xml:space="preserve"> труда</w:t>
      </w:r>
      <w:r w:rsidR="00F60D30">
        <w:rPr>
          <w:rFonts w:ascii="Times New Roman" w:eastAsia="Times New Roman" w:hAnsi="Times New Roman" w:cs="Times New Roman"/>
          <w:sz w:val="30"/>
          <w:szCs w:val="30"/>
        </w:rPr>
        <w:t>,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76E4">
        <w:rPr>
          <w:rFonts w:ascii="Times New Roman" w:eastAsia="Times New Roman" w:hAnsi="Times New Roman" w:cs="Times New Roman"/>
          <w:sz w:val="30"/>
          <w:szCs w:val="30"/>
        </w:rPr>
        <w:t>как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 xml:space="preserve"> работнику, </w:t>
      </w:r>
      <w:r w:rsidR="00E376E4">
        <w:rPr>
          <w:rFonts w:ascii="Times New Roman" w:eastAsia="Times New Roman" w:hAnsi="Times New Roman" w:cs="Times New Roman"/>
          <w:sz w:val="30"/>
          <w:szCs w:val="30"/>
        </w:rPr>
        <w:t xml:space="preserve">так </w:t>
      </w:r>
      <w:r w:rsidR="009B2288" w:rsidRPr="002E642B">
        <w:rPr>
          <w:rFonts w:ascii="Times New Roman" w:eastAsia="Times New Roman" w:hAnsi="Times New Roman" w:cs="Times New Roman"/>
          <w:sz w:val="30"/>
          <w:szCs w:val="30"/>
        </w:rPr>
        <w:t>и работодателю</w:t>
      </w:r>
      <w:r w:rsidR="000A249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60D30" w:rsidRDefault="00696D78" w:rsidP="0061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профилактики производственного травматизма </w:t>
      </w:r>
      <w:r w:rsidR="00822E0E">
        <w:rPr>
          <w:rFonts w:ascii="Times New Roman" w:eastAsia="Times New Roman" w:hAnsi="Times New Roman" w:cs="Times New Roman"/>
          <w:sz w:val="30"/>
          <w:szCs w:val="30"/>
        </w:rPr>
        <w:t xml:space="preserve">работа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проводится </w:t>
      </w:r>
      <w:r w:rsidR="00822E0E">
        <w:rPr>
          <w:rFonts w:ascii="Times New Roman" w:eastAsia="Times New Roman" w:hAnsi="Times New Roman" w:cs="Times New Roman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различны</w:t>
      </w:r>
      <w:r w:rsidR="00822E0E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направления</w:t>
      </w:r>
      <w:r w:rsidR="00822E0E">
        <w:rPr>
          <w:rFonts w:ascii="Times New Roman" w:eastAsia="Times New Roman" w:hAnsi="Times New Roman" w:cs="Times New Roman"/>
          <w:sz w:val="30"/>
          <w:szCs w:val="30"/>
        </w:rPr>
        <w:t>м деятельности в области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охраны  труда. В первую очередь, это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улучшение условий труда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непосредственно на рабочих местах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173AA" w:rsidRDefault="006173AA" w:rsidP="0061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Работники предприятий обеспечиваются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средства</w:t>
      </w:r>
      <w:r w:rsidR="00A765D8"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 индивидуальной защиты.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При условии рационального выбора и правильного применения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они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позволяют надежно защитить человека от воздействия вредных производственных факторов и возможных аварийных ситуаций.</w:t>
      </w:r>
    </w:p>
    <w:p w:rsidR="00822E0E" w:rsidRDefault="00822E0E" w:rsidP="00822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642B">
        <w:rPr>
          <w:rFonts w:ascii="Times New Roman" w:eastAsia="Times New Roman" w:hAnsi="Times New Roman" w:cs="Times New Roman"/>
          <w:sz w:val="30"/>
          <w:szCs w:val="30"/>
        </w:rPr>
        <w:t>Большое значение имеет профессиональный отбор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путём оценки состояния здоровья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работающих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предмет годности к выполнению отдельных видов работ. Учреждением здравоохранения осуществляются обязательные предварительные медицинские осмотры при поступлении на работу, а также периодические в процессе трудовой деятельности.</w:t>
      </w:r>
    </w:p>
    <w:p w:rsidR="00EC36E0" w:rsidRDefault="00EC36E0" w:rsidP="00EC3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деляется внимание профессиональной подготовке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их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обучени</w:t>
      </w:r>
      <w:r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 безопасным приемам и методам труда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повышению квалификации по вопросам охраны труда по соответствующим профессиям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22E0E" w:rsidRDefault="00822E0E" w:rsidP="0082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642B">
        <w:rPr>
          <w:rFonts w:ascii="Times New Roman" w:eastAsia="Times New Roman" w:hAnsi="Times New Roman" w:cs="Times New Roman"/>
          <w:sz w:val="30"/>
          <w:szCs w:val="30"/>
        </w:rPr>
        <w:t>Важн</w:t>
      </w:r>
      <w:r w:rsidR="00F60D30">
        <w:rPr>
          <w:rFonts w:ascii="Times New Roman" w:eastAsia="Times New Roman" w:hAnsi="Times New Roman" w:cs="Times New Roman"/>
          <w:sz w:val="30"/>
          <w:szCs w:val="30"/>
        </w:rPr>
        <w:t>ым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 звеном в профилактике производственного травматизма является информационное обеспечение организаций и работников по вопросам охраны труда</w:t>
      </w:r>
      <w:r w:rsidR="00F60D30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осредств</w:t>
      </w:r>
      <w:r w:rsidR="00A765D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м проведения семинаров, через средства массовой информации, </w:t>
      </w:r>
      <w:proofErr w:type="spellStart"/>
      <w:r w:rsidRPr="002E642B">
        <w:rPr>
          <w:rFonts w:ascii="Times New Roman" w:eastAsia="Times New Roman" w:hAnsi="Times New Roman" w:cs="Times New Roman"/>
          <w:sz w:val="30"/>
          <w:szCs w:val="30"/>
        </w:rPr>
        <w:t>интернет</w:t>
      </w:r>
      <w:r w:rsidR="00A72F3B">
        <w:rPr>
          <w:rFonts w:ascii="Times New Roman" w:eastAsia="Times New Roman" w:hAnsi="Times New Roman" w:cs="Times New Roman"/>
          <w:sz w:val="30"/>
          <w:szCs w:val="30"/>
        </w:rPr>
        <w:t>-ресурсы</w:t>
      </w:r>
      <w:proofErr w:type="spellEnd"/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, на общих собраниях трудовых коллективов и т.п. </w:t>
      </w:r>
    </w:p>
    <w:p w:rsidR="0027541E" w:rsidRPr="0027541E" w:rsidRDefault="00822E0E" w:rsidP="00F60D30">
      <w:pPr>
        <w:tabs>
          <w:tab w:val="left" w:pos="4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E6C74" w:rsidRPr="002E642B">
        <w:rPr>
          <w:rFonts w:ascii="Times New Roman" w:eastAsia="Times New Roman" w:hAnsi="Times New Roman" w:cs="Times New Roman"/>
          <w:sz w:val="30"/>
          <w:szCs w:val="30"/>
        </w:rPr>
        <w:t>Вместе с тем, несмотря на проводимую работу,</w:t>
      </w:r>
      <w:r w:rsidR="005E6C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705D1">
        <w:rPr>
          <w:rFonts w:ascii="Times New Roman" w:eastAsia="Times New Roman" w:hAnsi="Times New Roman" w:cs="Times New Roman"/>
          <w:sz w:val="30"/>
          <w:szCs w:val="30"/>
        </w:rPr>
        <w:t xml:space="preserve">ситуация с </w:t>
      </w:r>
      <w:r w:rsidR="005E6C74" w:rsidRPr="007D477D">
        <w:rPr>
          <w:rFonts w:ascii="Times New Roman" w:eastAsia="Times New Roman" w:hAnsi="Times New Roman" w:cs="Times New Roman"/>
          <w:sz w:val="30"/>
          <w:szCs w:val="30"/>
        </w:rPr>
        <w:t>производственным травматизмом</w:t>
      </w:r>
      <w:r w:rsidR="00EE2358" w:rsidRPr="007D477D">
        <w:rPr>
          <w:rFonts w:ascii="Times New Roman" w:eastAsia="Times New Roman" w:hAnsi="Times New Roman" w:cs="Times New Roman"/>
          <w:sz w:val="30"/>
          <w:szCs w:val="30"/>
        </w:rPr>
        <w:t xml:space="preserve"> в истекшем периоде 2023 года</w:t>
      </w:r>
      <w:r w:rsidR="001705D1" w:rsidRPr="007D477D">
        <w:rPr>
          <w:rFonts w:ascii="Times New Roman" w:eastAsia="Times New Roman" w:hAnsi="Times New Roman" w:cs="Times New Roman"/>
          <w:sz w:val="30"/>
          <w:szCs w:val="30"/>
        </w:rPr>
        <w:t xml:space="preserve"> складывается неблагополучно</w:t>
      </w:r>
      <w:r w:rsidR="007D477D" w:rsidRPr="007D477D">
        <w:rPr>
          <w:rFonts w:ascii="Times New Roman" w:eastAsia="Times New Roman" w:hAnsi="Times New Roman" w:cs="Times New Roman"/>
          <w:sz w:val="30"/>
          <w:szCs w:val="30"/>
        </w:rPr>
        <w:t>.</w:t>
      </w:r>
      <w:r w:rsidR="007D477D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7D477D" w:rsidRPr="007D477D">
        <w:rPr>
          <w:rFonts w:ascii="Times New Roman" w:hAnsi="Times New Roman" w:cs="Times New Roman"/>
          <w:sz w:val="30"/>
          <w:szCs w:val="30"/>
        </w:rPr>
        <w:t xml:space="preserve"> организациях </w:t>
      </w:r>
      <w:proofErr w:type="spellStart"/>
      <w:r w:rsidR="007D477D" w:rsidRPr="007D477D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7D477D" w:rsidRPr="007D477D">
        <w:rPr>
          <w:rFonts w:ascii="Times New Roman" w:hAnsi="Times New Roman" w:cs="Times New Roman"/>
          <w:sz w:val="30"/>
          <w:szCs w:val="30"/>
        </w:rPr>
        <w:t xml:space="preserve"> района травмировано </w:t>
      </w:r>
      <w:r w:rsidR="00F60D30">
        <w:rPr>
          <w:rFonts w:ascii="Times New Roman" w:hAnsi="Times New Roman" w:cs="Times New Roman"/>
          <w:sz w:val="30"/>
          <w:szCs w:val="30"/>
        </w:rPr>
        <w:t>10</w:t>
      </w:r>
      <w:r w:rsidR="007D477D" w:rsidRPr="007D477D">
        <w:rPr>
          <w:rFonts w:ascii="Times New Roman" w:hAnsi="Times New Roman" w:cs="Times New Roman"/>
          <w:sz w:val="30"/>
          <w:szCs w:val="30"/>
        </w:rPr>
        <w:t xml:space="preserve"> человек, из них </w:t>
      </w:r>
      <w:r w:rsidR="00F60D30">
        <w:rPr>
          <w:rFonts w:ascii="Times New Roman" w:hAnsi="Times New Roman" w:cs="Times New Roman"/>
          <w:sz w:val="30"/>
          <w:szCs w:val="30"/>
        </w:rPr>
        <w:t>2</w:t>
      </w:r>
      <w:r w:rsidR="007D477D" w:rsidRPr="007D477D">
        <w:rPr>
          <w:rFonts w:ascii="Times New Roman" w:hAnsi="Times New Roman" w:cs="Times New Roman"/>
          <w:sz w:val="30"/>
          <w:szCs w:val="30"/>
        </w:rPr>
        <w:t xml:space="preserve"> получили тяжёлые травмы и </w:t>
      </w:r>
      <w:r w:rsidR="00F60D30">
        <w:rPr>
          <w:rFonts w:ascii="Times New Roman" w:hAnsi="Times New Roman" w:cs="Times New Roman"/>
          <w:sz w:val="30"/>
          <w:szCs w:val="30"/>
        </w:rPr>
        <w:t>1</w:t>
      </w:r>
      <w:r w:rsidR="007D477D" w:rsidRPr="007D477D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="007D477D" w:rsidRPr="007D477D">
        <w:rPr>
          <w:rFonts w:ascii="Times New Roman" w:hAnsi="Times New Roman" w:cs="Times New Roman"/>
          <w:sz w:val="30"/>
          <w:szCs w:val="30"/>
        </w:rPr>
        <w:t>смертельную</w:t>
      </w:r>
      <w:proofErr w:type="gramEnd"/>
      <w:r w:rsidR="007D477D" w:rsidRPr="007D477D">
        <w:rPr>
          <w:rFonts w:ascii="Times New Roman" w:hAnsi="Times New Roman" w:cs="Times New Roman"/>
          <w:sz w:val="30"/>
          <w:szCs w:val="30"/>
        </w:rPr>
        <w:t xml:space="preserve">. </w:t>
      </w:r>
      <w:r w:rsidR="007D477D">
        <w:rPr>
          <w:rFonts w:ascii="Times New Roman" w:hAnsi="Times New Roman" w:cs="Times New Roman"/>
          <w:sz w:val="30"/>
          <w:szCs w:val="30"/>
        </w:rPr>
        <w:t>Несчастные случаи с тяж</w:t>
      </w:r>
      <w:r w:rsidR="00C83773">
        <w:rPr>
          <w:rFonts w:ascii="Times New Roman" w:hAnsi="Times New Roman" w:cs="Times New Roman"/>
          <w:sz w:val="30"/>
          <w:szCs w:val="30"/>
        </w:rPr>
        <w:t xml:space="preserve">кими последствиями </w:t>
      </w:r>
      <w:r w:rsidR="007D477D">
        <w:rPr>
          <w:rFonts w:ascii="Times New Roman" w:hAnsi="Times New Roman" w:cs="Times New Roman"/>
          <w:sz w:val="30"/>
          <w:szCs w:val="30"/>
        </w:rPr>
        <w:t>произошли с работниками</w:t>
      </w:r>
      <w:r w:rsidR="00C83773">
        <w:rPr>
          <w:rFonts w:ascii="Times New Roman" w:hAnsi="Times New Roman" w:cs="Times New Roman"/>
          <w:sz w:val="30"/>
          <w:szCs w:val="30"/>
        </w:rPr>
        <w:t xml:space="preserve"> </w:t>
      </w:r>
      <w:r w:rsidR="00C83773" w:rsidRPr="00423D06">
        <w:rPr>
          <w:rFonts w:ascii="Times New Roman" w:hAnsi="Times New Roman" w:cs="Times New Roman"/>
          <w:sz w:val="30"/>
          <w:szCs w:val="30"/>
        </w:rPr>
        <w:t>СУП «</w:t>
      </w:r>
      <w:proofErr w:type="spellStart"/>
      <w:r w:rsidR="00C83773" w:rsidRPr="00423D06">
        <w:rPr>
          <w:rFonts w:ascii="Times New Roman" w:hAnsi="Times New Roman" w:cs="Times New Roman"/>
          <w:sz w:val="30"/>
          <w:szCs w:val="30"/>
        </w:rPr>
        <w:t>АгроМолДар</w:t>
      </w:r>
      <w:proofErr w:type="spellEnd"/>
      <w:r w:rsidR="00C83773" w:rsidRPr="00423D06">
        <w:rPr>
          <w:rFonts w:ascii="Times New Roman" w:hAnsi="Times New Roman" w:cs="Times New Roman"/>
          <w:sz w:val="30"/>
          <w:szCs w:val="30"/>
        </w:rPr>
        <w:t>»</w:t>
      </w:r>
      <w:r w:rsidR="00C83773">
        <w:rPr>
          <w:rFonts w:ascii="Times New Roman" w:hAnsi="Times New Roman" w:cs="Times New Roman"/>
          <w:sz w:val="30"/>
          <w:szCs w:val="30"/>
        </w:rPr>
        <w:t xml:space="preserve"> (</w:t>
      </w:r>
      <w:r w:rsidR="00C83773" w:rsidRPr="00423D06">
        <w:rPr>
          <w:rFonts w:ascii="Times New Roman" w:hAnsi="Times New Roman" w:cs="Times New Roman"/>
          <w:sz w:val="30"/>
          <w:szCs w:val="30"/>
        </w:rPr>
        <w:t xml:space="preserve">22 мая 2023 года </w:t>
      </w:r>
      <w:r w:rsidR="00C83773">
        <w:rPr>
          <w:rFonts w:ascii="Times New Roman" w:hAnsi="Times New Roman" w:cs="Times New Roman"/>
          <w:sz w:val="30"/>
          <w:szCs w:val="30"/>
        </w:rPr>
        <w:t xml:space="preserve">при </w:t>
      </w:r>
      <w:r w:rsidR="00C83773" w:rsidRPr="00840636">
        <w:rPr>
          <w:rFonts w:ascii="Times New Roman" w:hAnsi="Times New Roman" w:cs="Times New Roman"/>
          <w:sz w:val="30"/>
          <w:szCs w:val="30"/>
        </w:rPr>
        <w:t>очистке и ремонт</w:t>
      </w:r>
      <w:r w:rsidR="00C83773">
        <w:rPr>
          <w:rFonts w:ascii="Times New Roman" w:hAnsi="Times New Roman" w:cs="Times New Roman"/>
          <w:sz w:val="30"/>
          <w:szCs w:val="30"/>
        </w:rPr>
        <w:t>е</w:t>
      </w:r>
      <w:r w:rsidR="00C83773" w:rsidRPr="00840636">
        <w:rPr>
          <w:rFonts w:ascii="Times New Roman" w:hAnsi="Times New Roman" w:cs="Times New Roman"/>
          <w:sz w:val="30"/>
          <w:szCs w:val="30"/>
        </w:rPr>
        <w:t xml:space="preserve"> зерносушильного комплекса </w:t>
      </w:r>
      <w:r w:rsidR="00C83773" w:rsidRPr="00423D06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C83773" w:rsidRPr="00423D06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C83773" w:rsidRPr="00423D06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="00C83773" w:rsidRPr="00423D06">
        <w:rPr>
          <w:rFonts w:ascii="Times New Roman" w:hAnsi="Times New Roman" w:cs="Times New Roman"/>
          <w:sz w:val="30"/>
          <w:szCs w:val="30"/>
        </w:rPr>
        <w:t>аденки</w:t>
      </w:r>
      <w:proofErr w:type="spellEnd"/>
      <w:r w:rsidR="00C83773">
        <w:rPr>
          <w:rFonts w:ascii="Times New Roman" w:hAnsi="Times New Roman" w:cs="Times New Roman"/>
          <w:sz w:val="30"/>
          <w:szCs w:val="30"/>
        </w:rPr>
        <w:t xml:space="preserve"> получил смертельную травму</w:t>
      </w:r>
      <w:r w:rsidR="00C83773" w:rsidRPr="00423D06">
        <w:rPr>
          <w:rFonts w:ascii="Times New Roman" w:hAnsi="Times New Roman" w:cs="Times New Roman"/>
          <w:sz w:val="30"/>
          <w:szCs w:val="30"/>
        </w:rPr>
        <w:t xml:space="preserve"> слесарь-ремонтник</w:t>
      </w:r>
      <w:r w:rsidR="00C83773">
        <w:rPr>
          <w:rFonts w:ascii="Times New Roman" w:hAnsi="Times New Roman" w:cs="Times New Roman"/>
          <w:sz w:val="30"/>
          <w:szCs w:val="30"/>
        </w:rPr>
        <w:t xml:space="preserve">), </w:t>
      </w:r>
      <w:r w:rsidR="007D477D" w:rsidRPr="00840636">
        <w:rPr>
          <w:rFonts w:ascii="Times New Roman" w:hAnsi="Times New Roman" w:cs="Times New Roman"/>
          <w:sz w:val="30"/>
          <w:szCs w:val="30"/>
        </w:rPr>
        <w:t>ГЛХУ «</w:t>
      </w:r>
      <w:proofErr w:type="spellStart"/>
      <w:r w:rsidR="007D477D" w:rsidRPr="00840636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="007D477D" w:rsidRPr="00840636">
        <w:rPr>
          <w:rFonts w:ascii="Times New Roman" w:hAnsi="Times New Roman" w:cs="Times New Roman"/>
          <w:sz w:val="30"/>
          <w:szCs w:val="30"/>
        </w:rPr>
        <w:t xml:space="preserve"> лесхоз» </w:t>
      </w:r>
      <w:r w:rsidR="007D477D">
        <w:rPr>
          <w:rFonts w:ascii="Times New Roman" w:hAnsi="Times New Roman" w:cs="Times New Roman"/>
          <w:sz w:val="30"/>
          <w:szCs w:val="30"/>
        </w:rPr>
        <w:t>(</w:t>
      </w:r>
      <w:r w:rsidR="007D477D" w:rsidRPr="00840636">
        <w:rPr>
          <w:rFonts w:ascii="Times New Roman" w:hAnsi="Times New Roman" w:cs="Times New Roman"/>
          <w:sz w:val="30"/>
          <w:szCs w:val="30"/>
        </w:rPr>
        <w:t xml:space="preserve">2 июня 2023 года при проведении работ по окраске здания в </w:t>
      </w:r>
      <w:proofErr w:type="spellStart"/>
      <w:r w:rsidR="007D477D" w:rsidRPr="00840636">
        <w:rPr>
          <w:rFonts w:ascii="Times New Roman" w:hAnsi="Times New Roman" w:cs="Times New Roman"/>
          <w:sz w:val="30"/>
          <w:szCs w:val="30"/>
        </w:rPr>
        <w:t>г.п.Любча</w:t>
      </w:r>
      <w:proofErr w:type="spellEnd"/>
      <w:r w:rsidR="007D477D" w:rsidRPr="00840636">
        <w:rPr>
          <w:rFonts w:ascii="Times New Roman" w:hAnsi="Times New Roman" w:cs="Times New Roman"/>
          <w:sz w:val="30"/>
          <w:szCs w:val="30"/>
        </w:rPr>
        <w:t xml:space="preserve"> упал с приставной </w:t>
      </w:r>
      <w:r w:rsidR="00C83773" w:rsidRPr="00840636">
        <w:rPr>
          <w:rFonts w:ascii="Times New Roman" w:hAnsi="Times New Roman" w:cs="Times New Roman"/>
          <w:sz w:val="30"/>
          <w:szCs w:val="30"/>
        </w:rPr>
        <w:t>лестницы</w:t>
      </w:r>
      <w:r w:rsidR="00C83773">
        <w:rPr>
          <w:rFonts w:ascii="Times New Roman" w:hAnsi="Times New Roman" w:cs="Times New Roman"/>
          <w:sz w:val="30"/>
          <w:szCs w:val="30"/>
        </w:rPr>
        <w:t xml:space="preserve"> и </w:t>
      </w:r>
      <w:r w:rsidR="00C83773" w:rsidRPr="00840636">
        <w:rPr>
          <w:rFonts w:ascii="Times New Roman" w:hAnsi="Times New Roman" w:cs="Times New Roman"/>
          <w:sz w:val="30"/>
          <w:szCs w:val="30"/>
        </w:rPr>
        <w:t>получил тяжелую травму лесник</w:t>
      </w:r>
      <w:r w:rsidR="00C83773">
        <w:rPr>
          <w:rFonts w:ascii="Times New Roman" w:hAnsi="Times New Roman" w:cs="Times New Roman"/>
          <w:sz w:val="30"/>
          <w:szCs w:val="30"/>
        </w:rPr>
        <w:t xml:space="preserve">) и </w:t>
      </w:r>
      <w:r w:rsidR="00C83773" w:rsidRPr="00840636">
        <w:rPr>
          <w:rFonts w:ascii="Times New Roman" w:hAnsi="Times New Roman" w:cs="Times New Roman"/>
          <w:sz w:val="30"/>
          <w:szCs w:val="30"/>
        </w:rPr>
        <w:t xml:space="preserve">филиала </w:t>
      </w:r>
      <w:r w:rsidR="00C83773" w:rsidRPr="00840636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="00C83773" w:rsidRPr="00840636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="00C83773" w:rsidRPr="00840636">
        <w:rPr>
          <w:rFonts w:ascii="Times New Roman" w:hAnsi="Times New Roman" w:cs="Times New Roman"/>
          <w:sz w:val="30"/>
          <w:szCs w:val="30"/>
        </w:rPr>
        <w:t xml:space="preserve"> хлебозавод»   ОАО «</w:t>
      </w:r>
      <w:proofErr w:type="spellStart"/>
      <w:r w:rsidR="00C83773" w:rsidRPr="00840636">
        <w:rPr>
          <w:rFonts w:ascii="Times New Roman" w:hAnsi="Times New Roman" w:cs="Times New Roman"/>
          <w:sz w:val="30"/>
          <w:szCs w:val="30"/>
        </w:rPr>
        <w:t>Гроднохлебпром</w:t>
      </w:r>
      <w:proofErr w:type="spellEnd"/>
      <w:r w:rsidR="00C83773" w:rsidRPr="00840636">
        <w:rPr>
          <w:rFonts w:ascii="Times New Roman" w:hAnsi="Times New Roman" w:cs="Times New Roman"/>
          <w:sz w:val="30"/>
          <w:szCs w:val="30"/>
        </w:rPr>
        <w:t>»</w:t>
      </w:r>
      <w:r w:rsidR="00C83773">
        <w:rPr>
          <w:rFonts w:ascii="Times New Roman" w:hAnsi="Times New Roman" w:cs="Times New Roman"/>
          <w:sz w:val="30"/>
          <w:szCs w:val="30"/>
        </w:rPr>
        <w:t xml:space="preserve"> (</w:t>
      </w:r>
      <w:r w:rsidR="00C83773" w:rsidRPr="00840636">
        <w:rPr>
          <w:rFonts w:ascii="Times New Roman" w:hAnsi="Times New Roman" w:cs="Times New Roman"/>
          <w:sz w:val="30"/>
          <w:szCs w:val="30"/>
        </w:rPr>
        <w:t>23 июня 2023 года на автодороге М</w:t>
      </w:r>
      <w:proofErr w:type="gramStart"/>
      <w:r w:rsidR="00C83773" w:rsidRPr="00840636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C83773" w:rsidRPr="00840636">
        <w:rPr>
          <w:rFonts w:ascii="Times New Roman" w:hAnsi="Times New Roman" w:cs="Times New Roman"/>
          <w:sz w:val="30"/>
          <w:szCs w:val="30"/>
        </w:rPr>
        <w:t xml:space="preserve"> </w:t>
      </w:r>
      <w:r w:rsidR="00C8377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C83773" w:rsidRPr="00840636">
        <w:rPr>
          <w:rFonts w:ascii="Times New Roman" w:hAnsi="Times New Roman" w:cs="Times New Roman"/>
          <w:sz w:val="30"/>
          <w:szCs w:val="30"/>
        </w:rPr>
        <w:t>Столбцовско</w:t>
      </w:r>
      <w:r w:rsidR="00C83773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C83773" w:rsidRPr="00840636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C83773">
        <w:rPr>
          <w:rFonts w:ascii="Times New Roman" w:hAnsi="Times New Roman" w:cs="Times New Roman"/>
          <w:sz w:val="30"/>
          <w:szCs w:val="30"/>
        </w:rPr>
        <w:t>е</w:t>
      </w:r>
      <w:r w:rsidR="00C83773" w:rsidRPr="00840636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="00C83773">
        <w:rPr>
          <w:rFonts w:ascii="Times New Roman" w:hAnsi="Times New Roman" w:cs="Times New Roman"/>
          <w:sz w:val="30"/>
          <w:szCs w:val="30"/>
        </w:rPr>
        <w:t xml:space="preserve">ДТП </w:t>
      </w:r>
      <w:r w:rsidR="00C83773" w:rsidRPr="00840636">
        <w:rPr>
          <w:rFonts w:ascii="Times New Roman" w:hAnsi="Times New Roman" w:cs="Times New Roman"/>
          <w:sz w:val="30"/>
          <w:szCs w:val="30"/>
        </w:rPr>
        <w:t>получил тяжелую травму водитель автомобиля</w:t>
      </w:r>
      <w:r w:rsidR="00C83773">
        <w:rPr>
          <w:rFonts w:ascii="Times New Roman" w:hAnsi="Times New Roman" w:cs="Times New Roman"/>
          <w:sz w:val="30"/>
          <w:szCs w:val="30"/>
        </w:rPr>
        <w:t>). При этом</w:t>
      </w:r>
      <w:r w:rsidR="007D477D" w:rsidRPr="007D477D">
        <w:rPr>
          <w:rFonts w:ascii="Times New Roman" w:hAnsi="Times New Roman" w:cs="Times New Roman"/>
          <w:sz w:val="30"/>
          <w:szCs w:val="30"/>
        </w:rPr>
        <w:t xml:space="preserve"> за </w:t>
      </w:r>
      <w:r w:rsidR="007D477D" w:rsidRPr="0027541E">
        <w:rPr>
          <w:rFonts w:ascii="Times New Roman" w:hAnsi="Times New Roman" w:cs="Times New Roman"/>
          <w:sz w:val="30"/>
          <w:szCs w:val="30"/>
        </w:rPr>
        <w:t xml:space="preserve">аналогичный период прошлого 2022 года производственную травму, не относящуюся к </w:t>
      </w:r>
      <w:proofErr w:type="gramStart"/>
      <w:r w:rsidR="007D477D" w:rsidRPr="0027541E">
        <w:rPr>
          <w:rFonts w:ascii="Times New Roman" w:hAnsi="Times New Roman" w:cs="Times New Roman"/>
          <w:sz w:val="30"/>
          <w:szCs w:val="30"/>
        </w:rPr>
        <w:t>тяжёлым</w:t>
      </w:r>
      <w:proofErr w:type="gramEnd"/>
      <w:r w:rsidR="007D477D" w:rsidRPr="0027541E">
        <w:rPr>
          <w:rFonts w:ascii="Times New Roman" w:hAnsi="Times New Roman" w:cs="Times New Roman"/>
          <w:sz w:val="30"/>
          <w:szCs w:val="30"/>
        </w:rPr>
        <w:t xml:space="preserve">, получил только </w:t>
      </w:r>
      <w:r w:rsidR="00F60D30">
        <w:rPr>
          <w:rFonts w:ascii="Times New Roman" w:hAnsi="Times New Roman" w:cs="Times New Roman"/>
          <w:sz w:val="30"/>
          <w:szCs w:val="30"/>
        </w:rPr>
        <w:t>1</w:t>
      </w:r>
      <w:r w:rsidR="007D477D" w:rsidRPr="0027541E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5B329B" w:rsidRPr="00F60D30" w:rsidRDefault="00F60D30" w:rsidP="005B3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еблагополучно складыва</w:t>
      </w:r>
      <w:r w:rsidR="00A72F3B" w:rsidRPr="00F60D30">
        <w:rPr>
          <w:rFonts w:ascii="Times New Roman" w:hAnsi="Times New Roman" w:cs="Times New Roman"/>
          <w:i/>
          <w:sz w:val="30"/>
          <w:szCs w:val="30"/>
        </w:rPr>
        <w:t>ется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 xml:space="preserve"> ситуация с производственным травматизмом 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 xml:space="preserve">и в целом по 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Гродненской области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>. Так,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 xml:space="preserve"> за 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>6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 xml:space="preserve"> месяцев 2023 года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 xml:space="preserve"> тяжкие травмы на производстве получили 53 человека (+32,5%, 40 человек в 2022 году), из них 13 – смертельные (+44,4%, 9 человек в 2022 году)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.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 xml:space="preserve"> Наиболее </w:t>
      </w:r>
      <w:proofErr w:type="spellStart"/>
      <w:r w:rsidR="00991C88" w:rsidRPr="00F60D30">
        <w:rPr>
          <w:rFonts w:ascii="Times New Roman" w:hAnsi="Times New Roman" w:cs="Times New Roman"/>
          <w:i/>
          <w:sz w:val="30"/>
          <w:szCs w:val="30"/>
        </w:rPr>
        <w:t>травмоопасной</w:t>
      </w:r>
      <w:proofErr w:type="spellEnd"/>
      <w:r w:rsidR="00991C88" w:rsidRPr="00F60D30">
        <w:rPr>
          <w:rFonts w:ascii="Times New Roman" w:hAnsi="Times New Roman" w:cs="Times New Roman"/>
          <w:i/>
          <w:sz w:val="30"/>
          <w:szCs w:val="30"/>
        </w:rPr>
        <w:t xml:space="preserve"> является сфера сельского хозяйства.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 xml:space="preserve"> Количество травм</w:t>
      </w:r>
      <w:r w:rsidR="0027541E" w:rsidRPr="00F60D30">
        <w:rPr>
          <w:rFonts w:ascii="Times New Roman" w:hAnsi="Times New Roman" w:cs="Times New Roman"/>
          <w:i/>
          <w:sz w:val="30"/>
          <w:szCs w:val="30"/>
        </w:rPr>
        <w:t xml:space="preserve"> с тяжкими последствиями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, от общего количества травмированных, состав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 xml:space="preserve">ляет 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4</w:t>
      </w:r>
      <w:r w:rsidR="00991C88" w:rsidRPr="00F60D30">
        <w:rPr>
          <w:rFonts w:ascii="Times New Roman" w:hAnsi="Times New Roman" w:cs="Times New Roman"/>
          <w:i/>
          <w:sz w:val="30"/>
          <w:szCs w:val="30"/>
        </w:rPr>
        <w:t>0%, а р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>ост количества травм</w:t>
      </w:r>
      <w:r w:rsidR="0027541E" w:rsidRPr="00F60D30">
        <w:rPr>
          <w:rFonts w:ascii="Times New Roman" w:hAnsi="Times New Roman" w:cs="Times New Roman"/>
          <w:i/>
          <w:sz w:val="30"/>
          <w:szCs w:val="30"/>
        </w:rPr>
        <w:t>ированных</w:t>
      </w:r>
      <w:r w:rsidR="007D477D" w:rsidRPr="00F60D30">
        <w:rPr>
          <w:rFonts w:ascii="Times New Roman" w:hAnsi="Times New Roman" w:cs="Times New Roman"/>
          <w:i/>
          <w:sz w:val="30"/>
          <w:szCs w:val="30"/>
        </w:rPr>
        <w:t xml:space="preserve">, в сравнении с аналогичным периодом прошлого года, </w:t>
      </w:r>
      <w:r w:rsidR="0027541E" w:rsidRPr="00F60D30">
        <w:rPr>
          <w:rFonts w:ascii="Times New Roman" w:hAnsi="Times New Roman" w:cs="Times New Roman"/>
          <w:i/>
          <w:sz w:val="30"/>
          <w:szCs w:val="30"/>
        </w:rPr>
        <w:t>составил более чем в два раза (с 10 до 21 человека).</w:t>
      </w:r>
    </w:p>
    <w:p w:rsidR="000D1679" w:rsidRPr="000D1679" w:rsidRDefault="00A72F3B" w:rsidP="00052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Основн</w:t>
      </w:r>
      <w:r w:rsidR="000D1679">
        <w:rPr>
          <w:rFonts w:ascii="Times New Roman" w:eastAsia="Times New Roman" w:hAnsi="Times New Roman" w:cs="Times New Roman"/>
          <w:sz w:val="30"/>
          <w:szCs w:val="30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причин</w:t>
      </w:r>
      <w:r w:rsidR="000D1679">
        <w:rPr>
          <w:rFonts w:ascii="Times New Roman" w:eastAsia="Times New Roman" w:hAnsi="Times New Roman" w:cs="Times New Roman"/>
          <w:sz w:val="30"/>
          <w:szCs w:val="30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несчастных случаев на производстве в организациях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="000D1679">
        <w:rPr>
          <w:rFonts w:ascii="Times New Roman" w:eastAsia="Times New Roman" w:hAnsi="Times New Roman" w:cs="Times New Roman"/>
          <w:sz w:val="30"/>
          <w:szCs w:val="30"/>
        </w:rPr>
        <w:t xml:space="preserve"> в 2023 году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явил</w:t>
      </w:r>
      <w:r w:rsidR="000D1679">
        <w:rPr>
          <w:rFonts w:ascii="Times New Roman" w:eastAsia="Times New Roman" w:hAnsi="Times New Roman" w:cs="Times New Roman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sz w:val="30"/>
          <w:szCs w:val="30"/>
        </w:rPr>
        <w:t>сь нарушение потерпевшими требований локальных нормативных актов по охране труда (инструкций по охране труда)</w:t>
      </w:r>
      <w:r w:rsidR="000D167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="000D1679">
        <w:rPr>
          <w:rFonts w:ascii="Times New Roman" w:eastAsia="Times New Roman" w:hAnsi="Times New Roman" w:cs="Times New Roman"/>
          <w:sz w:val="30"/>
          <w:szCs w:val="30"/>
        </w:rPr>
        <w:t xml:space="preserve">По этой причине несчастные случаи произошли 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10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января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повар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УЗ «</w:t>
      </w:r>
      <w:proofErr w:type="spellStart"/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Новогрудская</w:t>
      </w:r>
      <w:proofErr w:type="spellEnd"/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ЦРБ»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(травматическая ампутация 1-2-3-4 пальцев правой кисти на уровне проксимальных фаланг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13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января с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электромонтер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ремонту и обслуживанию электрооборудования СП</w:t>
      </w:r>
      <w:r w:rsidR="005B329B" w:rsidRPr="00423D06">
        <w:rPr>
          <w:rFonts w:ascii="Times New Roman" w:hAnsi="Times New Roman" w:cs="Times New Roman"/>
          <w:sz w:val="30"/>
          <w:szCs w:val="30"/>
        </w:rPr>
        <w:t> 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Леор</w:t>
      </w:r>
      <w:proofErr w:type="spell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Пластик» (ушибленная рана правой надбровной дуги, ушиб левого голеностопного сустава), 31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января с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лесовод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ГЛХУ «</w:t>
      </w:r>
      <w:proofErr w:type="spell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Новогрудский</w:t>
      </w:r>
      <w:proofErr w:type="spell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лесхоз» (открытый </w:t>
      </w:r>
      <w:proofErr w:type="spell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оскольчатый</w:t>
      </w:r>
      <w:proofErr w:type="spell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перелом передней, наружной нижней стенок правой лобной</w:t>
      </w:r>
      <w:proofErr w:type="gram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пазухи бе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>з смещения осколков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), 12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мая с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дорожны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рабочи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5B329B" w:rsidRPr="005E3C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управлени</w:t>
      </w:r>
      <w:r w:rsidR="005B329B" w:rsidRPr="005E3C48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мелиоративных и строительных работ </w:t>
      </w:r>
      <w:proofErr w:type="spell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.И</w:t>
      </w:r>
      <w:proofErr w:type="gram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вье</w:t>
      </w:r>
      <w:proofErr w:type="spellEnd"/>
      <w:r w:rsidR="005B329B" w:rsidRPr="005E3C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ДУ </w:t>
      </w:r>
      <w:proofErr w:type="spellStart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Новогрудское</w:t>
      </w:r>
      <w:proofErr w:type="spellEnd"/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ПМС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B329B" w:rsidRPr="005E3C48">
        <w:rPr>
          <w:rFonts w:ascii="Times New Roman" w:eastAsia="Times New Roman" w:hAnsi="Times New Roman" w:cs="Times New Roman"/>
          <w:color w:val="000000"/>
          <w:sz w:val="30"/>
          <w:szCs w:val="30"/>
        </w:rPr>
        <w:t>(р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ваная</w:t>
      </w:r>
      <w:r w:rsidR="005B329B" w:rsidRPr="005E3C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рана передней поверхности нижней трети левого бедра</w:t>
      </w:r>
      <w:r w:rsidR="00052CA8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23</w:t>
      </w:r>
      <w:r w:rsidR="005B329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мая повар</w:t>
      </w:r>
      <w:r w:rsidR="005B329B" w:rsidRPr="008D5B9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ЛТП-5</w:t>
      </w:r>
      <w:r w:rsidR="005B329B" w:rsidRPr="008D5B9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(т</w:t>
      </w:r>
      <w:r w:rsidR="005B329B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ермический ожог правого голеностопного сустава правой голени</w:t>
      </w:r>
      <w:r w:rsidR="005B329B" w:rsidRPr="008D5B90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052CA8">
        <w:rPr>
          <w:rFonts w:ascii="Times New Roman" w:eastAsia="Times New Roman" w:hAnsi="Times New Roman" w:cs="Times New Roman"/>
          <w:color w:val="000000"/>
          <w:sz w:val="30"/>
          <w:szCs w:val="30"/>
        </w:rPr>
        <w:t>. Во всех перечисленных случаях полученные работниками травмы явились не тяжёлыми. В ходе расследования данных несчастных случаев в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>ины нанимател</w:t>
      </w:r>
      <w:r w:rsidR="00052CA8">
        <w:rPr>
          <w:rFonts w:ascii="Times New Roman" w:eastAsia="Times New Roman" w:hAnsi="Times New Roman" w:cs="Times New Roman"/>
          <w:color w:val="000000"/>
          <w:sz w:val="30"/>
          <w:szCs w:val="30"/>
        </w:rPr>
        <w:t>ей</w:t>
      </w:r>
      <w:r w:rsidR="000D1679" w:rsidRPr="00423D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>не устан</w:t>
      </w:r>
      <w:r w:rsidR="00052CA8">
        <w:rPr>
          <w:rFonts w:ascii="Times New Roman" w:eastAsia="Times New Roman" w:hAnsi="Times New Roman" w:cs="Times New Roman"/>
          <w:color w:val="000000"/>
          <w:sz w:val="30"/>
          <w:szCs w:val="30"/>
        </w:rPr>
        <w:t>авливалось</w:t>
      </w:r>
      <w:r w:rsidR="000D167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B1FD9" w:rsidRPr="001B1FD9" w:rsidRDefault="00FD3F8C" w:rsidP="00FD3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отметить, что даже в случа</w:t>
      </w:r>
      <w:r w:rsidR="008D36FE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установления</w:t>
      </w:r>
      <w:r w:rsidR="008D36FE">
        <w:rPr>
          <w:rFonts w:ascii="Times New Roman" w:hAnsi="Times New Roman" w:cs="Times New Roman"/>
          <w:sz w:val="30"/>
          <w:szCs w:val="30"/>
        </w:rPr>
        <w:t xml:space="preserve"> в ходе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D36F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расследований </w:t>
      </w:r>
      <w:r w:rsidR="008D36FE">
        <w:rPr>
          <w:rFonts w:ascii="Times New Roman" w:hAnsi="Times New Roman" w:cs="Times New Roman"/>
          <w:sz w:val="30"/>
          <w:szCs w:val="30"/>
        </w:rPr>
        <w:t xml:space="preserve">в причинах </w:t>
      </w:r>
      <w:r w:rsidR="008D36FE">
        <w:rPr>
          <w:rFonts w:ascii="Times New Roman" w:eastAsia="Times New Roman" w:hAnsi="Times New Roman" w:cs="Times New Roman"/>
          <w:color w:val="000000"/>
          <w:sz w:val="30"/>
          <w:szCs w:val="30"/>
        </w:rPr>
        <w:t>несчастных случаев</w:t>
      </w:r>
      <w:r w:rsidR="008D36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вины</w:t>
      </w:r>
      <w:r w:rsidR="008D36FE">
        <w:rPr>
          <w:rFonts w:ascii="Times New Roman" w:hAnsi="Times New Roman" w:cs="Times New Roman"/>
          <w:sz w:val="30"/>
          <w:szCs w:val="30"/>
        </w:rPr>
        <w:t xml:space="preserve"> нанимателя</w:t>
      </w:r>
      <w:r w:rsidR="008D36F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</w:t>
      </w:r>
      <w:r w:rsidR="008D36FE" w:rsidRPr="00857C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большинстве случаев устанавливается и вина потерпевшего. </w:t>
      </w:r>
      <w:r w:rsidR="00857C7E" w:rsidRPr="00857C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Количество несчастных случаев только с виной нанимателя в их причинах от общего количества не значительное. К </w:t>
      </w:r>
      <w:r w:rsidR="00857C7E" w:rsidRPr="001B1FD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примеру, такой несчастный случай произошёл </w:t>
      </w:r>
      <w:r w:rsidR="00857C7E" w:rsidRPr="001B1FD9">
        <w:rPr>
          <w:rFonts w:ascii="Times New Roman" w:hAnsi="Times New Roman" w:cs="Times New Roman"/>
          <w:sz w:val="30"/>
          <w:szCs w:val="30"/>
        </w:rPr>
        <w:t>15 декабря 2022 года</w:t>
      </w:r>
      <w:r w:rsidR="001B1FD9" w:rsidRPr="001B1FD9">
        <w:rPr>
          <w:rFonts w:ascii="Times New Roman" w:hAnsi="Times New Roman" w:cs="Times New Roman"/>
          <w:sz w:val="30"/>
          <w:szCs w:val="30"/>
        </w:rPr>
        <w:t xml:space="preserve"> </w:t>
      </w:r>
      <w:r w:rsidR="001B1FD9" w:rsidRPr="001B1FD9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proofErr w:type="spellStart"/>
      <w:r w:rsidR="001B1FD9" w:rsidRPr="001B1FD9">
        <w:rPr>
          <w:rFonts w:ascii="Times New Roman" w:eastAsia="Times New Roman" w:hAnsi="Times New Roman" w:cs="Times New Roman"/>
          <w:sz w:val="30"/>
          <w:szCs w:val="30"/>
        </w:rPr>
        <w:t>лущильщиком</w:t>
      </w:r>
      <w:proofErr w:type="spellEnd"/>
      <w:r w:rsidR="001B1FD9" w:rsidRPr="001B1FD9">
        <w:rPr>
          <w:rFonts w:ascii="Times New Roman" w:eastAsia="Times New Roman" w:hAnsi="Times New Roman" w:cs="Times New Roman"/>
          <w:sz w:val="30"/>
          <w:szCs w:val="30"/>
        </w:rPr>
        <w:t xml:space="preserve"> шпона </w:t>
      </w:r>
      <w:r w:rsidR="001B1FD9">
        <w:rPr>
          <w:rFonts w:ascii="Times New Roman" w:hAnsi="Times New Roman" w:cs="Times New Roman"/>
          <w:sz w:val="30"/>
          <w:szCs w:val="30"/>
        </w:rPr>
        <w:t>ЛТП-5 (из-за внезапного ухудшения состояния здоровья работник упал на работающий лущильный станок, не имевший соответствующих систем безопасности).</w:t>
      </w:r>
    </w:p>
    <w:p w:rsidR="00B251BE" w:rsidRPr="008D5B90" w:rsidRDefault="00081F11" w:rsidP="00B25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42B">
        <w:rPr>
          <w:rFonts w:ascii="Times New Roman" w:hAnsi="Times New Roman" w:cs="Times New Roman"/>
          <w:sz w:val="30"/>
          <w:szCs w:val="30"/>
        </w:rPr>
        <w:t xml:space="preserve">Негативно сказываются на состоянии охраны труда и производственного травматизма нарушения трудовой и производственной дисциплины.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E642B">
        <w:rPr>
          <w:rFonts w:ascii="Times New Roman" w:hAnsi="Times New Roman" w:cs="Times New Roman"/>
          <w:sz w:val="30"/>
          <w:szCs w:val="30"/>
        </w:rPr>
        <w:t xml:space="preserve">жегодно в </w:t>
      </w:r>
      <w:proofErr w:type="spellStart"/>
      <w:r w:rsidRPr="002E642B">
        <w:rPr>
          <w:rFonts w:ascii="Times New Roman" w:hAnsi="Times New Roman" w:cs="Times New Roman"/>
          <w:sz w:val="30"/>
          <w:szCs w:val="30"/>
        </w:rPr>
        <w:t>Новогрудском</w:t>
      </w:r>
      <w:proofErr w:type="spellEnd"/>
      <w:r w:rsidRPr="002E642B">
        <w:rPr>
          <w:rFonts w:ascii="Times New Roman" w:hAnsi="Times New Roman" w:cs="Times New Roman"/>
          <w:sz w:val="30"/>
          <w:szCs w:val="30"/>
        </w:rPr>
        <w:t xml:space="preserve"> районе не обходится без </w:t>
      </w:r>
      <w:r w:rsidR="00B251BE">
        <w:rPr>
          <w:rFonts w:ascii="Times New Roman" w:hAnsi="Times New Roman" w:cs="Times New Roman"/>
          <w:sz w:val="30"/>
          <w:szCs w:val="30"/>
        </w:rPr>
        <w:lastRenderedPageBreak/>
        <w:t xml:space="preserve">получения </w:t>
      </w:r>
      <w:r w:rsidRPr="002E642B">
        <w:rPr>
          <w:rFonts w:ascii="Times New Roman" w:hAnsi="Times New Roman" w:cs="Times New Roman"/>
          <w:sz w:val="30"/>
          <w:szCs w:val="30"/>
        </w:rPr>
        <w:t>производственн</w:t>
      </w:r>
      <w:r w:rsidR="00B251BE">
        <w:rPr>
          <w:rFonts w:ascii="Times New Roman" w:hAnsi="Times New Roman" w:cs="Times New Roman"/>
          <w:sz w:val="30"/>
          <w:szCs w:val="30"/>
        </w:rPr>
        <w:t>ых</w:t>
      </w:r>
      <w:r w:rsidRPr="002E642B">
        <w:rPr>
          <w:rFonts w:ascii="Times New Roman" w:hAnsi="Times New Roman" w:cs="Times New Roman"/>
          <w:sz w:val="30"/>
          <w:szCs w:val="30"/>
        </w:rPr>
        <w:t xml:space="preserve"> травм работник</w:t>
      </w:r>
      <w:r w:rsidR="00B251BE">
        <w:rPr>
          <w:rFonts w:ascii="Times New Roman" w:hAnsi="Times New Roman" w:cs="Times New Roman"/>
          <w:sz w:val="30"/>
          <w:szCs w:val="30"/>
        </w:rPr>
        <w:t>ами</w:t>
      </w:r>
      <w:r w:rsidRPr="002E642B">
        <w:rPr>
          <w:rFonts w:ascii="Times New Roman" w:hAnsi="Times New Roman" w:cs="Times New Roman"/>
          <w:sz w:val="30"/>
          <w:szCs w:val="30"/>
        </w:rPr>
        <w:t>, находившихся в состоянии алкогольного опьянения.</w:t>
      </w:r>
      <w:r>
        <w:rPr>
          <w:rFonts w:ascii="Times New Roman" w:hAnsi="Times New Roman" w:cs="Times New Roman"/>
          <w:sz w:val="30"/>
          <w:szCs w:val="30"/>
        </w:rPr>
        <w:t xml:space="preserve"> Так, </w:t>
      </w:r>
      <w:r w:rsidR="00B251BE" w:rsidRPr="00423D06">
        <w:rPr>
          <w:rFonts w:ascii="Times New Roman" w:hAnsi="Times New Roman" w:cs="Times New Roman"/>
          <w:sz w:val="30"/>
          <w:szCs w:val="30"/>
        </w:rPr>
        <w:t>слесарь-ремонтник СУП</w:t>
      </w:r>
      <w:r w:rsidR="00B251BE">
        <w:rPr>
          <w:rFonts w:ascii="Times New Roman" w:hAnsi="Times New Roman" w:cs="Times New Roman"/>
          <w:sz w:val="30"/>
          <w:szCs w:val="30"/>
        </w:rPr>
        <w:t> </w:t>
      </w:r>
      <w:r w:rsidR="00B251BE" w:rsidRPr="00423D0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B251BE" w:rsidRPr="00423D06">
        <w:rPr>
          <w:rFonts w:ascii="Times New Roman" w:hAnsi="Times New Roman" w:cs="Times New Roman"/>
          <w:sz w:val="30"/>
          <w:szCs w:val="30"/>
        </w:rPr>
        <w:t>АгроМолДар</w:t>
      </w:r>
      <w:proofErr w:type="spellEnd"/>
      <w:r w:rsidR="00B251BE" w:rsidRPr="00423D06">
        <w:rPr>
          <w:rFonts w:ascii="Times New Roman" w:hAnsi="Times New Roman" w:cs="Times New Roman"/>
          <w:sz w:val="30"/>
          <w:szCs w:val="30"/>
        </w:rPr>
        <w:t>»</w:t>
      </w:r>
      <w:r w:rsidR="00B251BE">
        <w:rPr>
          <w:rFonts w:ascii="Times New Roman" w:hAnsi="Times New Roman" w:cs="Times New Roman"/>
          <w:sz w:val="30"/>
          <w:szCs w:val="30"/>
        </w:rPr>
        <w:t xml:space="preserve">, получивший </w:t>
      </w:r>
      <w:r w:rsidR="00B251BE" w:rsidRPr="00423D06">
        <w:rPr>
          <w:rFonts w:ascii="Times New Roman" w:hAnsi="Times New Roman" w:cs="Times New Roman"/>
          <w:sz w:val="30"/>
          <w:szCs w:val="30"/>
        </w:rPr>
        <w:t>22 мая 2023 года</w:t>
      </w:r>
      <w:r w:rsidR="00B251BE">
        <w:rPr>
          <w:rFonts w:ascii="Times New Roman" w:hAnsi="Times New Roman" w:cs="Times New Roman"/>
          <w:sz w:val="30"/>
          <w:szCs w:val="30"/>
        </w:rPr>
        <w:t xml:space="preserve"> смертельную травму, нахо</w:t>
      </w:r>
      <w:r w:rsidR="00B251BE" w:rsidRPr="00840636">
        <w:rPr>
          <w:rFonts w:ascii="Times New Roman" w:hAnsi="Times New Roman" w:cs="Times New Roman"/>
          <w:sz w:val="30"/>
          <w:szCs w:val="30"/>
        </w:rPr>
        <w:t>д</w:t>
      </w:r>
      <w:r w:rsidR="00B251BE">
        <w:rPr>
          <w:rFonts w:ascii="Times New Roman" w:hAnsi="Times New Roman" w:cs="Times New Roman"/>
          <w:sz w:val="30"/>
          <w:szCs w:val="30"/>
        </w:rPr>
        <w:t>ился</w:t>
      </w:r>
      <w:r w:rsidR="00B251BE" w:rsidRPr="00840636">
        <w:rPr>
          <w:rFonts w:ascii="Times New Roman" w:hAnsi="Times New Roman" w:cs="Times New Roman"/>
          <w:sz w:val="30"/>
          <w:szCs w:val="30"/>
        </w:rPr>
        <w:t xml:space="preserve"> в состоянии алкогольного опьянения (содержание алкоголя в крови 2,37 промилле)</w:t>
      </w:r>
      <w:r w:rsidR="00B251BE" w:rsidRPr="008D5B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1FD9" w:rsidRDefault="001B1FD9" w:rsidP="001B1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Вышесказанное указывает на то, что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 xml:space="preserve">добиться высокого уровня безопасности труда усилиями только одних должностных лиц работодателя, без осознанной внутренней мотивации на безопасный труд </w:t>
      </w:r>
      <w:r w:rsidR="00CF27A7">
        <w:rPr>
          <w:rFonts w:ascii="Times New Roman" w:eastAsia="Times New Roman" w:hAnsi="Times New Roman" w:cs="Times New Roman"/>
          <w:sz w:val="30"/>
          <w:szCs w:val="30"/>
        </w:rPr>
        <w:t xml:space="preserve">каждого 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работник</w:t>
      </w:r>
      <w:r w:rsidR="00CF27A7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E642B">
        <w:rPr>
          <w:rFonts w:ascii="Times New Roman" w:eastAsia="Times New Roman" w:hAnsi="Times New Roman" w:cs="Times New Roman"/>
          <w:sz w:val="30"/>
          <w:szCs w:val="30"/>
        </w:rPr>
        <w:t>, невозможно.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27A7">
        <w:rPr>
          <w:rFonts w:ascii="Times New Roman" w:eastAsia="Times New Roman" w:hAnsi="Times New Roman" w:cs="Times New Roman"/>
          <w:sz w:val="30"/>
          <w:szCs w:val="30"/>
        </w:rPr>
        <w:t>Каждый работающий обязан заботиться о личной безопасности и личном здоровье, а также безопасности окружающих в процессе выполнения работ либо во время нахождения на территории организации. И это определено Законом Республики Беларусь «Об охране труда».</w:t>
      </w:r>
    </w:p>
    <w:p w:rsidR="00E13FDB" w:rsidRDefault="00CF27A7" w:rsidP="00E1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Значительная доля несчастных случаев </w:t>
      </w:r>
      <w:r w:rsidR="00B34243">
        <w:rPr>
          <w:rFonts w:ascii="Times New Roman" w:hAnsi="Times New Roman" w:cs="Times New Roman"/>
          <w:sz w:val="30"/>
          <w:szCs w:val="30"/>
        </w:rPr>
        <w:t xml:space="preserve">с работниками, </w:t>
      </w:r>
      <w:r>
        <w:rPr>
          <w:rFonts w:ascii="Times New Roman" w:hAnsi="Times New Roman" w:cs="Times New Roman"/>
          <w:sz w:val="30"/>
          <w:szCs w:val="30"/>
        </w:rPr>
        <w:t xml:space="preserve">конечно </w:t>
      </w:r>
      <w:r w:rsidR="00B34243">
        <w:rPr>
          <w:rFonts w:ascii="Times New Roman" w:hAnsi="Times New Roman" w:cs="Times New Roman"/>
          <w:sz w:val="30"/>
          <w:szCs w:val="30"/>
        </w:rPr>
        <w:t>же,</w:t>
      </w:r>
      <w:r>
        <w:rPr>
          <w:rFonts w:ascii="Times New Roman" w:hAnsi="Times New Roman" w:cs="Times New Roman"/>
          <w:sz w:val="30"/>
          <w:szCs w:val="30"/>
        </w:rPr>
        <w:t xml:space="preserve"> происходит и по</w:t>
      </w:r>
      <w:r w:rsidR="00B34243">
        <w:rPr>
          <w:rFonts w:ascii="Times New Roman" w:hAnsi="Times New Roman" w:cs="Times New Roman"/>
          <w:sz w:val="30"/>
          <w:szCs w:val="30"/>
        </w:rPr>
        <w:t xml:space="preserve"> вине нанимателей. Как правило,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4243">
        <w:rPr>
          <w:rFonts w:ascii="Times New Roman" w:hAnsi="Times New Roman" w:cs="Times New Roman"/>
          <w:sz w:val="30"/>
          <w:szCs w:val="30"/>
        </w:rPr>
        <w:t>п</w:t>
      </w:r>
      <w:r w:rsidRPr="002E642B">
        <w:rPr>
          <w:rFonts w:ascii="Times New Roman" w:hAnsi="Times New Roman" w:cs="Times New Roman"/>
          <w:sz w:val="30"/>
          <w:szCs w:val="30"/>
        </w:rPr>
        <w:t>ричинам</w:t>
      </w:r>
      <w:r w:rsidR="00A765D8">
        <w:rPr>
          <w:rFonts w:ascii="Times New Roman" w:hAnsi="Times New Roman" w:cs="Times New Roman"/>
          <w:sz w:val="30"/>
          <w:szCs w:val="30"/>
        </w:rPr>
        <w:t>и</w:t>
      </w:r>
      <w:r w:rsidR="00B34243">
        <w:rPr>
          <w:rFonts w:ascii="Times New Roman" w:hAnsi="Times New Roman" w:cs="Times New Roman"/>
          <w:sz w:val="30"/>
          <w:szCs w:val="30"/>
        </w:rPr>
        <w:t xml:space="preserve"> п</w:t>
      </w:r>
      <w:r w:rsidRPr="002E642B">
        <w:rPr>
          <w:rFonts w:ascii="Times New Roman" w:hAnsi="Times New Roman" w:cs="Times New Roman"/>
          <w:sz w:val="30"/>
          <w:szCs w:val="30"/>
        </w:rPr>
        <w:t>роизводственного травматизма</w:t>
      </w:r>
      <w:r w:rsidR="00B34243">
        <w:rPr>
          <w:rFonts w:ascii="Times New Roman" w:hAnsi="Times New Roman" w:cs="Times New Roman"/>
          <w:sz w:val="30"/>
          <w:szCs w:val="30"/>
        </w:rPr>
        <w:t xml:space="preserve"> в данных случаях</w:t>
      </w:r>
      <w:r w:rsidRPr="002E642B">
        <w:rPr>
          <w:rFonts w:ascii="Times New Roman" w:hAnsi="Times New Roman" w:cs="Times New Roman"/>
          <w:sz w:val="30"/>
          <w:szCs w:val="30"/>
        </w:rPr>
        <w:t xml:space="preserve"> является неудовлетворительная организация и проведение работ</w:t>
      </w:r>
      <w:r w:rsidR="00B34243">
        <w:rPr>
          <w:rFonts w:ascii="Times New Roman" w:hAnsi="Times New Roman" w:cs="Times New Roman"/>
          <w:sz w:val="30"/>
          <w:szCs w:val="30"/>
        </w:rPr>
        <w:t xml:space="preserve">, эксплуатация не соответствующего требованиям безопасности и неисправного </w:t>
      </w:r>
      <w:r w:rsidR="00B34243" w:rsidRPr="00B34243">
        <w:rPr>
          <w:rFonts w:ascii="Times New Roman" w:hAnsi="Times New Roman" w:cs="Times New Roman"/>
          <w:sz w:val="30"/>
          <w:szCs w:val="30"/>
        </w:rPr>
        <w:t xml:space="preserve">оборудования и инструмента. 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13FDB" w:rsidRPr="002E642B">
        <w:rPr>
          <w:rFonts w:ascii="Times New Roman" w:eastAsia="Times New Roman" w:hAnsi="Times New Roman" w:cs="Times New Roman"/>
          <w:sz w:val="30"/>
          <w:szCs w:val="30"/>
        </w:rPr>
        <w:t xml:space="preserve">ажна функция </w:t>
      </w:r>
      <w:proofErr w:type="gramStart"/>
      <w:r w:rsidR="00E13FDB" w:rsidRPr="002E642B">
        <w:rPr>
          <w:rFonts w:ascii="Times New Roman" w:eastAsia="Times New Roman" w:hAnsi="Times New Roman" w:cs="Times New Roman"/>
          <w:sz w:val="30"/>
          <w:szCs w:val="30"/>
        </w:rPr>
        <w:t>контроля за</w:t>
      </w:r>
      <w:proofErr w:type="gramEnd"/>
      <w:r w:rsidR="00E13FDB" w:rsidRPr="002E642B">
        <w:rPr>
          <w:rFonts w:ascii="Times New Roman" w:eastAsia="Times New Roman" w:hAnsi="Times New Roman" w:cs="Times New Roman"/>
          <w:sz w:val="30"/>
          <w:szCs w:val="30"/>
        </w:rPr>
        <w:t xml:space="preserve"> соблюдением требований охраны труда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 работниками</w:t>
      </w:r>
      <w:r w:rsidR="00E13FDB" w:rsidRPr="002E642B">
        <w:rPr>
          <w:rFonts w:ascii="Times New Roman" w:eastAsia="Times New Roman" w:hAnsi="Times New Roman" w:cs="Times New Roman"/>
          <w:sz w:val="30"/>
          <w:szCs w:val="30"/>
        </w:rPr>
        <w:t xml:space="preserve"> в организациях. При этом она не должна замыкаться только на специалисте по охране труда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 или уполномоченных должностных лицах</w:t>
      </w:r>
      <w:r w:rsidR="00E13FDB" w:rsidRPr="002E642B">
        <w:rPr>
          <w:rFonts w:ascii="Times New Roman" w:eastAsia="Times New Roman" w:hAnsi="Times New Roman" w:cs="Times New Roman"/>
          <w:sz w:val="30"/>
          <w:szCs w:val="30"/>
        </w:rPr>
        <w:t xml:space="preserve">, а быть повседневной и постоянной обязанностью всех специалистов и руководителей структурных подразделений организации. </w:t>
      </w:r>
      <w:r w:rsidR="00E13FDB" w:rsidRPr="00B34243">
        <w:rPr>
          <w:rFonts w:ascii="Times New Roman" w:hAnsi="Times New Roman" w:cs="Times New Roman"/>
          <w:sz w:val="30"/>
          <w:szCs w:val="30"/>
        </w:rPr>
        <w:t xml:space="preserve">Как пример, 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несчастный </w:t>
      </w:r>
      <w:proofErr w:type="gramStart"/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>случай</w:t>
      </w:r>
      <w:proofErr w:type="gramEnd"/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 произоше</w:t>
      </w:r>
      <w:r w:rsidR="00E13FDB" w:rsidRPr="00B34243">
        <w:rPr>
          <w:rFonts w:ascii="Times New Roman" w:hAnsi="Times New Roman" w:cs="Times New Roman"/>
          <w:sz w:val="30"/>
          <w:szCs w:val="30"/>
        </w:rPr>
        <w:t xml:space="preserve">дший 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>18 ноября 2022 года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 ОАО «</w:t>
      </w:r>
      <w:proofErr w:type="spellStart"/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>Новогрудский</w:t>
      </w:r>
      <w:proofErr w:type="spellEnd"/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 завод газовой аппаратуры»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. В результате </w:t>
      </w:r>
      <w:r w:rsidR="00E13FDB" w:rsidRPr="00B34243">
        <w:rPr>
          <w:rFonts w:ascii="Times New Roman" w:hAnsi="Times New Roman" w:cs="Times New Roman"/>
          <w:sz w:val="30"/>
          <w:szCs w:val="30"/>
        </w:rPr>
        <w:t>эксплуатации пресса с неисправными системами безопасности</w:t>
      </w:r>
      <w:r w:rsidR="00E13FDB">
        <w:rPr>
          <w:rFonts w:ascii="Times New Roman" w:hAnsi="Times New Roman" w:cs="Times New Roman"/>
          <w:sz w:val="30"/>
          <w:szCs w:val="30"/>
        </w:rPr>
        <w:t xml:space="preserve"> и отсутствия должного </w:t>
      </w:r>
      <w:proofErr w:type="gramStart"/>
      <w:r w:rsidR="00E13FD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E13FDB">
        <w:rPr>
          <w:rFonts w:ascii="Times New Roman" w:hAnsi="Times New Roman" w:cs="Times New Roman"/>
          <w:sz w:val="30"/>
          <w:szCs w:val="30"/>
        </w:rPr>
        <w:t xml:space="preserve"> соблюдением требований охраны труда со стороны должностных лиц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 штамповщик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 получил 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>тяжел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 xml:space="preserve">ую травму в виде 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>размозжени</w:t>
      </w:r>
      <w:r w:rsidR="00E13FDB">
        <w:rPr>
          <w:rFonts w:ascii="Times New Roman" w:eastAsia="Times New Roman" w:hAnsi="Times New Roman" w:cs="Times New Roman"/>
          <w:sz w:val="30"/>
          <w:szCs w:val="30"/>
        </w:rPr>
        <w:t>я</w:t>
      </w:r>
      <w:r w:rsidR="00E13FDB" w:rsidRPr="00B34243">
        <w:rPr>
          <w:rFonts w:ascii="Times New Roman" w:eastAsia="Times New Roman" w:hAnsi="Times New Roman" w:cs="Times New Roman"/>
          <w:sz w:val="30"/>
          <w:szCs w:val="30"/>
        </w:rPr>
        <w:t xml:space="preserve"> правой кисти.</w:t>
      </w:r>
    </w:p>
    <w:p w:rsidR="00E376E4" w:rsidRPr="00B251BE" w:rsidRDefault="00E13FDB" w:rsidP="00B2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Следует отметить, что специальные расследования по несчастным случаям с получением работниками тяжёлых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смертельной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травм в текущем 2023 году в организациях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Новогрудского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 к настоящему времени не завершены. Причём, по факту получения </w:t>
      </w:r>
      <w:r w:rsidR="00081F11" w:rsidRPr="00840636">
        <w:rPr>
          <w:rFonts w:ascii="Times New Roman" w:hAnsi="Times New Roman" w:cs="Times New Roman"/>
          <w:sz w:val="30"/>
          <w:szCs w:val="30"/>
        </w:rPr>
        <w:t>2 июня лесник</w:t>
      </w:r>
      <w:r w:rsidR="00081F11">
        <w:rPr>
          <w:rFonts w:ascii="Times New Roman" w:hAnsi="Times New Roman" w:cs="Times New Roman"/>
          <w:sz w:val="30"/>
          <w:szCs w:val="30"/>
        </w:rPr>
        <w:t>ом</w:t>
      </w:r>
      <w:r w:rsidR="00081F11" w:rsidRPr="00840636">
        <w:rPr>
          <w:rFonts w:ascii="Times New Roman" w:hAnsi="Times New Roman" w:cs="Times New Roman"/>
          <w:sz w:val="30"/>
          <w:szCs w:val="30"/>
        </w:rPr>
        <w:t xml:space="preserve"> ГЛХУ «</w:t>
      </w:r>
      <w:proofErr w:type="spellStart"/>
      <w:r w:rsidR="00081F11" w:rsidRPr="00840636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="00081F11" w:rsidRPr="00840636">
        <w:rPr>
          <w:rFonts w:ascii="Times New Roman" w:hAnsi="Times New Roman" w:cs="Times New Roman"/>
          <w:sz w:val="30"/>
          <w:szCs w:val="30"/>
        </w:rPr>
        <w:t xml:space="preserve"> лесхоз»</w:t>
      </w:r>
      <w:r w:rsidR="00081F11">
        <w:rPr>
          <w:rFonts w:ascii="Times New Roman" w:hAnsi="Times New Roman" w:cs="Times New Roman"/>
          <w:sz w:val="30"/>
          <w:szCs w:val="30"/>
        </w:rPr>
        <w:t xml:space="preserve"> тяжёлой травмы </w:t>
      </w:r>
      <w:proofErr w:type="spellStart"/>
      <w:r w:rsidR="00081F11">
        <w:rPr>
          <w:rFonts w:ascii="Times New Roman" w:hAnsi="Times New Roman" w:cs="Times New Roman"/>
          <w:sz w:val="30"/>
          <w:szCs w:val="30"/>
        </w:rPr>
        <w:t>Новогрудским</w:t>
      </w:r>
      <w:proofErr w:type="spellEnd"/>
      <w:r w:rsidR="00081F11">
        <w:rPr>
          <w:rFonts w:ascii="Times New Roman" w:hAnsi="Times New Roman" w:cs="Times New Roman"/>
          <w:sz w:val="30"/>
          <w:szCs w:val="30"/>
        </w:rPr>
        <w:t xml:space="preserve"> районным отделом Следственного комитета возбуждено уголовное дело по части 1 статьи 306 Уголовного кодекса Республик </w:t>
      </w:r>
      <w:r w:rsidR="00081F11" w:rsidRPr="00081F11">
        <w:rPr>
          <w:rFonts w:ascii="Times New Roman" w:hAnsi="Times New Roman" w:cs="Times New Roman"/>
          <w:sz w:val="30"/>
          <w:szCs w:val="30"/>
        </w:rPr>
        <w:t>Беларусь (</w:t>
      </w:r>
      <w:r w:rsidR="00081F11">
        <w:rPr>
          <w:rFonts w:ascii="Times New Roman" w:hAnsi="Times New Roman" w:cs="Times New Roman"/>
          <w:sz w:val="30"/>
          <w:szCs w:val="30"/>
        </w:rPr>
        <w:t>н</w:t>
      </w:r>
      <w:r w:rsidR="00081F11" w:rsidRPr="00081F11">
        <w:rPr>
          <w:rFonts w:ascii="Times New Roman" w:hAnsi="Times New Roman" w:cs="Times New Roman"/>
          <w:sz w:val="30"/>
          <w:szCs w:val="30"/>
        </w:rPr>
        <w:t>арушение правил охраны труда должностным лицом,</w:t>
      </w:r>
      <w:r w:rsidR="00081F11">
        <w:rPr>
          <w:rFonts w:ascii="Times New Roman" w:hAnsi="Times New Roman" w:cs="Times New Roman"/>
          <w:sz w:val="30"/>
          <w:szCs w:val="30"/>
        </w:rPr>
        <w:t xml:space="preserve"> </w:t>
      </w:r>
      <w:r w:rsidR="00081F11" w:rsidRPr="00081F11">
        <w:rPr>
          <w:rFonts w:ascii="Times New Roman" w:hAnsi="Times New Roman" w:cs="Times New Roman"/>
          <w:sz w:val="30"/>
          <w:szCs w:val="30"/>
        </w:rPr>
        <w:t>ответственным за их соблюдение</w:t>
      </w:r>
      <w:r w:rsidR="00081F11">
        <w:rPr>
          <w:rFonts w:ascii="Times New Roman" w:hAnsi="Times New Roman" w:cs="Times New Roman"/>
          <w:sz w:val="30"/>
          <w:szCs w:val="30"/>
        </w:rPr>
        <w:t>)</w:t>
      </w:r>
      <w:r w:rsidR="00081F11" w:rsidRPr="00081F11">
        <w:rPr>
          <w:rFonts w:ascii="Times New Roman" w:hAnsi="Times New Roman" w:cs="Times New Roman"/>
          <w:sz w:val="30"/>
          <w:szCs w:val="30"/>
        </w:rPr>
        <w:t>.</w:t>
      </w:r>
    </w:p>
    <w:p w:rsidR="00E376E4" w:rsidRDefault="00E376E4" w:rsidP="00E37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376E4" w:rsidRPr="002E642B" w:rsidRDefault="00E376E4" w:rsidP="00E37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E376E4" w:rsidRPr="002E642B" w:rsidSect="00C75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4108"/>
    <w:multiLevelType w:val="hybridMultilevel"/>
    <w:tmpl w:val="44BE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54920"/>
    <w:multiLevelType w:val="multilevel"/>
    <w:tmpl w:val="033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8"/>
    <w:rsid w:val="000045BA"/>
    <w:rsid w:val="00033C2B"/>
    <w:rsid w:val="00052CA8"/>
    <w:rsid w:val="00055D52"/>
    <w:rsid w:val="00081F11"/>
    <w:rsid w:val="000A249E"/>
    <w:rsid w:val="000B28F4"/>
    <w:rsid w:val="000D1679"/>
    <w:rsid w:val="000D17B8"/>
    <w:rsid w:val="001007EB"/>
    <w:rsid w:val="00105339"/>
    <w:rsid w:val="00105AA8"/>
    <w:rsid w:val="00166197"/>
    <w:rsid w:val="001705D1"/>
    <w:rsid w:val="001B1FD9"/>
    <w:rsid w:val="001F66D9"/>
    <w:rsid w:val="001F7317"/>
    <w:rsid w:val="00203797"/>
    <w:rsid w:val="0026732B"/>
    <w:rsid w:val="0027541E"/>
    <w:rsid w:val="00294831"/>
    <w:rsid w:val="002E642B"/>
    <w:rsid w:val="002E7347"/>
    <w:rsid w:val="00321A3A"/>
    <w:rsid w:val="00355195"/>
    <w:rsid w:val="00361DE8"/>
    <w:rsid w:val="00376053"/>
    <w:rsid w:val="00385C3B"/>
    <w:rsid w:val="003A13B1"/>
    <w:rsid w:val="003B6CE3"/>
    <w:rsid w:val="003F45EB"/>
    <w:rsid w:val="00477119"/>
    <w:rsid w:val="00490E7E"/>
    <w:rsid w:val="004F2928"/>
    <w:rsid w:val="005B329B"/>
    <w:rsid w:val="005D3C3B"/>
    <w:rsid w:val="005E0A50"/>
    <w:rsid w:val="005E459B"/>
    <w:rsid w:val="005E6C74"/>
    <w:rsid w:val="005F4513"/>
    <w:rsid w:val="00600E1F"/>
    <w:rsid w:val="006173AA"/>
    <w:rsid w:val="006559C2"/>
    <w:rsid w:val="00672758"/>
    <w:rsid w:val="00692FE9"/>
    <w:rsid w:val="00696D78"/>
    <w:rsid w:val="00697B94"/>
    <w:rsid w:val="006B393D"/>
    <w:rsid w:val="006B6F90"/>
    <w:rsid w:val="00707A73"/>
    <w:rsid w:val="00765568"/>
    <w:rsid w:val="007D477D"/>
    <w:rsid w:val="008206C7"/>
    <w:rsid w:val="00822E0E"/>
    <w:rsid w:val="0084697B"/>
    <w:rsid w:val="00857C7E"/>
    <w:rsid w:val="008833AC"/>
    <w:rsid w:val="008C3F73"/>
    <w:rsid w:val="008D36FE"/>
    <w:rsid w:val="009171EA"/>
    <w:rsid w:val="009417D2"/>
    <w:rsid w:val="0096137F"/>
    <w:rsid w:val="00991C88"/>
    <w:rsid w:val="00995FBA"/>
    <w:rsid w:val="009B2288"/>
    <w:rsid w:val="009E4029"/>
    <w:rsid w:val="009F3217"/>
    <w:rsid w:val="00A72F3B"/>
    <w:rsid w:val="00A765D8"/>
    <w:rsid w:val="00AD2A57"/>
    <w:rsid w:val="00B251BE"/>
    <w:rsid w:val="00B30CE2"/>
    <w:rsid w:val="00B34243"/>
    <w:rsid w:val="00B400D9"/>
    <w:rsid w:val="00BA02D2"/>
    <w:rsid w:val="00BA035C"/>
    <w:rsid w:val="00BD576E"/>
    <w:rsid w:val="00C1390D"/>
    <w:rsid w:val="00C31F77"/>
    <w:rsid w:val="00C43632"/>
    <w:rsid w:val="00C6686C"/>
    <w:rsid w:val="00C7572F"/>
    <w:rsid w:val="00C811E8"/>
    <w:rsid w:val="00C83773"/>
    <w:rsid w:val="00CB72AC"/>
    <w:rsid w:val="00CD62CE"/>
    <w:rsid w:val="00CE1133"/>
    <w:rsid w:val="00CF27A7"/>
    <w:rsid w:val="00D00EF7"/>
    <w:rsid w:val="00D4502E"/>
    <w:rsid w:val="00D618AB"/>
    <w:rsid w:val="00DD3B4D"/>
    <w:rsid w:val="00DF6AD6"/>
    <w:rsid w:val="00E13FDB"/>
    <w:rsid w:val="00E14ABF"/>
    <w:rsid w:val="00E376E4"/>
    <w:rsid w:val="00E639F1"/>
    <w:rsid w:val="00E90189"/>
    <w:rsid w:val="00EC36E0"/>
    <w:rsid w:val="00EE2358"/>
    <w:rsid w:val="00F03B3B"/>
    <w:rsid w:val="00F314DB"/>
    <w:rsid w:val="00F31D85"/>
    <w:rsid w:val="00F41601"/>
    <w:rsid w:val="00F60D30"/>
    <w:rsid w:val="00F706FD"/>
    <w:rsid w:val="00F70E25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2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928"/>
    <w:rPr>
      <w:b/>
      <w:bCs/>
    </w:rPr>
  </w:style>
  <w:style w:type="character" w:styleId="a6">
    <w:name w:val="Emphasis"/>
    <w:basedOn w:val="a0"/>
    <w:uiPriority w:val="20"/>
    <w:qFormat/>
    <w:rsid w:val="004F2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72F"/>
    <w:pPr>
      <w:ind w:left="720"/>
      <w:contextualSpacing/>
    </w:pPr>
  </w:style>
  <w:style w:type="paragraph" w:styleId="ab">
    <w:name w:val="Body Text"/>
    <w:basedOn w:val="a"/>
    <w:link w:val="ac"/>
    <w:unhideWhenUsed/>
    <w:rsid w:val="00033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3C2B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00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6B6F9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rticlec">
    <w:name w:val="articlec"/>
    <w:basedOn w:val="a0"/>
    <w:rsid w:val="006B6F90"/>
    <w:rPr>
      <w:rFonts w:ascii="Times New Roman" w:hAnsi="Times New Roman" w:cs="Times New Roman" w:hint="default"/>
      <w:b/>
      <w:bCs/>
    </w:rPr>
  </w:style>
  <w:style w:type="paragraph" w:customStyle="1" w:styleId="newncpi">
    <w:name w:val="newncpi"/>
    <w:basedOn w:val="a"/>
    <w:rsid w:val="007D47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2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928"/>
    <w:rPr>
      <w:b/>
      <w:bCs/>
    </w:rPr>
  </w:style>
  <w:style w:type="character" w:styleId="a6">
    <w:name w:val="Emphasis"/>
    <w:basedOn w:val="a0"/>
    <w:uiPriority w:val="20"/>
    <w:qFormat/>
    <w:rsid w:val="004F2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72F"/>
    <w:pPr>
      <w:ind w:left="720"/>
      <w:contextualSpacing/>
    </w:pPr>
  </w:style>
  <w:style w:type="paragraph" w:styleId="ab">
    <w:name w:val="Body Text"/>
    <w:basedOn w:val="a"/>
    <w:link w:val="ac"/>
    <w:unhideWhenUsed/>
    <w:rsid w:val="00033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3C2B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00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6B6F9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rticlec">
    <w:name w:val="articlec"/>
    <w:basedOn w:val="a0"/>
    <w:rsid w:val="006B6F90"/>
    <w:rPr>
      <w:rFonts w:ascii="Times New Roman" w:hAnsi="Times New Roman" w:cs="Times New Roman" w:hint="default"/>
      <w:b/>
      <w:bCs/>
    </w:rPr>
  </w:style>
  <w:style w:type="paragraph" w:customStyle="1" w:styleId="newncpi">
    <w:name w:val="newncpi"/>
    <w:basedOn w:val="a"/>
    <w:rsid w:val="007D47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2CDB-1F0E-435E-B86D-D4A8C0B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Ideol5</cp:lastModifiedBy>
  <cp:revision>3</cp:revision>
  <cp:lastPrinted>2023-07-17T06:05:00Z</cp:lastPrinted>
  <dcterms:created xsi:type="dcterms:W3CDTF">2023-07-17T04:56:00Z</dcterms:created>
  <dcterms:modified xsi:type="dcterms:W3CDTF">2023-07-17T06:06:00Z</dcterms:modified>
</cp:coreProperties>
</file>